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7"/>
        <w:gridCol w:w="837"/>
        <w:gridCol w:w="88"/>
        <w:gridCol w:w="1010"/>
        <w:gridCol w:w="336"/>
        <w:gridCol w:w="289"/>
        <w:gridCol w:w="1261"/>
        <w:gridCol w:w="271"/>
        <w:gridCol w:w="500"/>
        <w:gridCol w:w="639"/>
      </w:tblGrid>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08" w:type="pct"/>
            <w:gridSpan w:val="8"/>
            <w:vAlign w:val="center"/>
          </w:tcPr>
          <w:p w:rsidR="007C3CB8" w:rsidRPr="009D37F9" w:rsidRDefault="009D37F9" w:rsidP="00D638D4">
            <w:pPr>
              <w:spacing w:after="60"/>
              <w:rPr>
                <w:lang w:val="sr-Cyrl-RS"/>
              </w:rPr>
            </w:pPr>
            <w:r>
              <w:rPr>
                <w:lang w:val="sr-Cyrl-RS"/>
              </w:rPr>
              <w:t>Јелена Маљковић</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Звање</w:t>
            </w:r>
          </w:p>
        </w:tc>
        <w:tc>
          <w:tcPr>
            <w:tcW w:w="3208" w:type="pct"/>
            <w:gridSpan w:val="8"/>
            <w:vAlign w:val="center"/>
          </w:tcPr>
          <w:p w:rsidR="007C3CB8" w:rsidRPr="00A22864" w:rsidRDefault="009D37F9" w:rsidP="00D638D4">
            <w:pPr>
              <w:spacing w:after="60"/>
              <w:rPr>
                <w:lang w:val="sr-Cyrl-CS"/>
              </w:rPr>
            </w:pPr>
            <w:r>
              <w:rPr>
                <w:lang w:val="sr-Cyrl-CS"/>
              </w:rPr>
              <w:t>Научни сарадник</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rsidR="007C3CB8" w:rsidRPr="00A22864" w:rsidRDefault="009D37F9"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13" w:type="pct"/>
            <w:vAlign w:val="center"/>
          </w:tcPr>
          <w:p w:rsidR="007C3CB8" w:rsidRPr="00A22864" w:rsidRDefault="007C3CB8" w:rsidP="00D638D4">
            <w:pPr>
              <w:spacing w:after="60"/>
              <w:rPr>
                <w:lang w:val="sr-Cyrl-CS"/>
              </w:rPr>
            </w:pPr>
            <w:r w:rsidRPr="00A22864">
              <w:rPr>
                <w:lang w:val="sr-Cyrl-CS"/>
              </w:rPr>
              <w:t xml:space="preserve">Година </w:t>
            </w:r>
          </w:p>
        </w:tc>
        <w:tc>
          <w:tcPr>
            <w:tcW w:w="117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3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13" w:type="pct"/>
            <w:vAlign w:val="center"/>
          </w:tcPr>
          <w:p w:rsidR="007C3CB8" w:rsidRPr="00275CEF" w:rsidRDefault="00275CEF" w:rsidP="00D638D4">
            <w:pPr>
              <w:spacing w:after="60"/>
              <w:rPr>
                <w:color w:val="000000" w:themeColor="text1"/>
                <w:lang w:val="sr-Latn-RS"/>
              </w:rPr>
            </w:pPr>
            <w:r w:rsidRPr="00275CEF">
              <w:rPr>
                <w:color w:val="000000" w:themeColor="text1"/>
                <w:lang w:val="sr-Latn-RS"/>
              </w:rPr>
              <w:t>2018</w:t>
            </w:r>
          </w:p>
        </w:tc>
        <w:tc>
          <w:tcPr>
            <w:tcW w:w="1174" w:type="pct"/>
            <w:gridSpan w:val="3"/>
            <w:vAlign w:val="center"/>
          </w:tcPr>
          <w:p w:rsidR="007C3CB8" w:rsidRPr="00275CEF" w:rsidRDefault="009D37F9" w:rsidP="00D638D4">
            <w:pPr>
              <w:spacing w:after="60"/>
              <w:rPr>
                <w:lang w:val="sr-Latn-RS"/>
              </w:rPr>
            </w:pPr>
            <w:r w:rsidRPr="00275CEF">
              <w:rPr>
                <w:color w:val="000000" w:themeColor="text1"/>
                <w:lang w:val="sr-Cyrl-CS"/>
              </w:rPr>
              <w:t>Институт за физику</w:t>
            </w:r>
            <w:r w:rsidR="00275CEF">
              <w:rPr>
                <w:color w:val="000000" w:themeColor="text1"/>
                <w:lang w:val="sr-Latn-RS"/>
              </w:rPr>
              <w:t xml:space="preserve"> u Beogradu</w:t>
            </w:r>
          </w:p>
        </w:tc>
        <w:tc>
          <w:tcPr>
            <w:tcW w:w="2034" w:type="pct"/>
            <w:gridSpan w:val="5"/>
            <w:vAlign w:val="center"/>
          </w:tcPr>
          <w:p w:rsidR="007C3CB8" w:rsidRPr="00A22864" w:rsidRDefault="009D37F9"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Докторат</w:t>
            </w:r>
          </w:p>
        </w:tc>
        <w:tc>
          <w:tcPr>
            <w:tcW w:w="613" w:type="pct"/>
            <w:vAlign w:val="center"/>
          </w:tcPr>
          <w:p w:rsidR="007C3CB8" w:rsidRPr="00A22864" w:rsidRDefault="009D37F9" w:rsidP="00D638D4">
            <w:pPr>
              <w:spacing w:after="60"/>
              <w:rPr>
                <w:lang w:val="sr-Cyrl-CS"/>
              </w:rPr>
            </w:pPr>
            <w:r>
              <w:rPr>
                <w:lang w:val="sr-Cyrl-CS"/>
              </w:rPr>
              <w:t>2013</w:t>
            </w:r>
          </w:p>
        </w:tc>
        <w:tc>
          <w:tcPr>
            <w:tcW w:w="1174" w:type="pct"/>
            <w:gridSpan w:val="3"/>
            <w:vAlign w:val="center"/>
          </w:tcPr>
          <w:p w:rsidR="007C3CB8" w:rsidRPr="00275CEF" w:rsidRDefault="009D37F9" w:rsidP="00D638D4">
            <w:pPr>
              <w:spacing w:after="60"/>
              <w:rPr>
                <w:lang w:val="sr-Latn-RS"/>
              </w:rPr>
            </w:pPr>
            <w:r w:rsidRPr="009D37F9">
              <w:rPr>
                <w:lang w:val="sr-Cyrl-CS"/>
              </w:rPr>
              <w:t>Физички факултет</w:t>
            </w:r>
            <w:r w:rsidR="00275CEF">
              <w:rPr>
                <w:lang w:val="sr-Latn-RS"/>
              </w:rPr>
              <w:t>, Univerzitet u Beogradu</w:t>
            </w:r>
          </w:p>
        </w:tc>
        <w:tc>
          <w:tcPr>
            <w:tcW w:w="2034" w:type="pct"/>
            <w:gridSpan w:val="5"/>
            <w:vAlign w:val="center"/>
          </w:tcPr>
          <w:p w:rsidR="007C3CB8" w:rsidRPr="00A22864" w:rsidRDefault="009D37F9" w:rsidP="00D638D4">
            <w:pPr>
              <w:spacing w:after="60"/>
              <w:rPr>
                <w:lang w:val="sr-Cyrl-CS"/>
              </w:rPr>
            </w:pPr>
            <w:r w:rsidRPr="009D37F9">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0D32C3" w:rsidRDefault="007C3CB8" w:rsidP="00D638D4">
            <w:pPr>
              <w:spacing w:after="60"/>
            </w:pPr>
            <w:r>
              <w:t>Магистратура</w:t>
            </w:r>
          </w:p>
        </w:tc>
        <w:tc>
          <w:tcPr>
            <w:tcW w:w="613" w:type="pct"/>
            <w:vAlign w:val="center"/>
          </w:tcPr>
          <w:p w:rsidR="007C3CB8" w:rsidRPr="00A22864" w:rsidRDefault="007C3CB8" w:rsidP="00D638D4">
            <w:pPr>
              <w:spacing w:after="60"/>
              <w:rPr>
                <w:lang w:val="sr-Cyrl-CS"/>
              </w:rPr>
            </w:pPr>
          </w:p>
        </w:tc>
        <w:tc>
          <w:tcPr>
            <w:tcW w:w="1174" w:type="pct"/>
            <w:gridSpan w:val="3"/>
            <w:vAlign w:val="center"/>
          </w:tcPr>
          <w:p w:rsidR="007C3CB8" w:rsidRPr="00A22864" w:rsidRDefault="007C3CB8" w:rsidP="00D638D4">
            <w:pPr>
              <w:spacing w:after="60"/>
              <w:rPr>
                <w:lang w:val="sr-Cyrl-CS"/>
              </w:rPr>
            </w:pPr>
          </w:p>
        </w:tc>
        <w:tc>
          <w:tcPr>
            <w:tcW w:w="2034" w:type="pct"/>
            <w:gridSpan w:val="5"/>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1179" w:type="pct"/>
            <w:gridSpan w:val="3"/>
            <w:vAlign w:val="center"/>
          </w:tcPr>
          <w:p w:rsidR="007C3CB8" w:rsidRDefault="007C3CB8" w:rsidP="00D638D4">
            <w:pPr>
              <w:spacing w:after="60"/>
            </w:pPr>
            <w:r>
              <w:t>Мастер диплома</w:t>
            </w:r>
          </w:p>
        </w:tc>
        <w:tc>
          <w:tcPr>
            <w:tcW w:w="613" w:type="pct"/>
            <w:vAlign w:val="center"/>
          </w:tcPr>
          <w:p w:rsidR="007C3CB8" w:rsidRPr="00A22864" w:rsidRDefault="009D37F9" w:rsidP="00D638D4">
            <w:pPr>
              <w:spacing w:after="60"/>
              <w:rPr>
                <w:lang w:val="sr-Cyrl-CS"/>
              </w:rPr>
            </w:pPr>
            <w:r>
              <w:rPr>
                <w:lang w:val="sr-Cyrl-CS"/>
              </w:rPr>
              <w:t>2007</w:t>
            </w:r>
          </w:p>
        </w:tc>
        <w:tc>
          <w:tcPr>
            <w:tcW w:w="1174" w:type="pct"/>
            <w:gridSpan w:val="3"/>
            <w:vAlign w:val="center"/>
          </w:tcPr>
          <w:p w:rsidR="007C3CB8" w:rsidRPr="00A22864" w:rsidRDefault="00275CEF" w:rsidP="00D638D4">
            <w:pPr>
              <w:spacing w:after="60"/>
              <w:rPr>
                <w:lang w:val="sr-Cyrl-CS"/>
              </w:rPr>
            </w:pPr>
            <w:r w:rsidRPr="00275CEF">
              <w:rPr>
                <w:lang w:val="sr-Cyrl-CS"/>
              </w:rPr>
              <w:t>Физички факултет, Univerzitet u Beogradu</w:t>
            </w:r>
          </w:p>
        </w:tc>
        <w:tc>
          <w:tcPr>
            <w:tcW w:w="2034" w:type="pct"/>
            <w:gridSpan w:val="5"/>
            <w:vAlign w:val="center"/>
          </w:tcPr>
          <w:p w:rsidR="007C3CB8" w:rsidRPr="00A22864" w:rsidRDefault="009D37F9" w:rsidP="00D638D4">
            <w:pPr>
              <w:spacing w:after="60"/>
              <w:rPr>
                <w:lang w:val="sr-Cyrl-CS"/>
              </w:rPr>
            </w:pPr>
            <w:r w:rsidRPr="009D37F9">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Диплома</w:t>
            </w:r>
          </w:p>
        </w:tc>
        <w:tc>
          <w:tcPr>
            <w:tcW w:w="613" w:type="pct"/>
            <w:vAlign w:val="center"/>
          </w:tcPr>
          <w:p w:rsidR="007C3CB8" w:rsidRPr="00A22864" w:rsidRDefault="009D37F9" w:rsidP="00D638D4">
            <w:pPr>
              <w:spacing w:after="60"/>
              <w:rPr>
                <w:lang w:val="sr-Cyrl-CS"/>
              </w:rPr>
            </w:pPr>
            <w:r>
              <w:rPr>
                <w:lang w:val="sr-Cyrl-CS"/>
              </w:rPr>
              <w:t>2006</w:t>
            </w:r>
          </w:p>
        </w:tc>
        <w:tc>
          <w:tcPr>
            <w:tcW w:w="1174" w:type="pct"/>
            <w:gridSpan w:val="3"/>
            <w:vAlign w:val="center"/>
          </w:tcPr>
          <w:p w:rsidR="007C3CB8" w:rsidRPr="00A22864" w:rsidRDefault="00275CEF" w:rsidP="00D638D4">
            <w:pPr>
              <w:spacing w:after="60"/>
              <w:rPr>
                <w:lang w:val="sr-Cyrl-CS"/>
              </w:rPr>
            </w:pPr>
            <w:r w:rsidRPr="00275CEF">
              <w:rPr>
                <w:lang w:val="sr-Cyrl-CS"/>
              </w:rPr>
              <w:t>Физички факултет, Univerzitet u Beogradu</w:t>
            </w:r>
          </w:p>
        </w:tc>
        <w:tc>
          <w:tcPr>
            <w:tcW w:w="2034" w:type="pct"/>
            <w:gridSpan w:val="5"/>
            <w:vAlign w:val="center"/>
          </w:tcPr>
          <w:p w:rsidR="007C3CB8" w:rsidRPr="00A22864" w:rsidRDefault="009D37F9" w:rsidP="00D638D4">
            <w:pPr>
              <w:spacing w:after="60"/>
              <w:rPr>
                <w:lang w:val="sr-Cyrl-CS"/>
              </w:rPr>
            </w:pPr>
            <w:r w:rsidRPr="009D37F9">
              <w:rPr>
                <w:lang w:val="sr-Cyrl-CS"/>
              </w:rPr>
              <w:t>Физика атома и молекула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r w:rsidRPr="00A22864">
              <w:rPr>
                <w:lang w:val="sr-Cyrl-CS"/>
              </w:rPr>
              <w:t>Р.Б.</w:t>
            </w:r>
          </w:p>
        </w:tc>
        <w:tc>
          <w:tcPr>
            <w:tcW w:w="147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861"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101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C96D09" w:rsidRDefault="007C3CB8" w:rsidP="00D638D4">
            <w:pPr>
              <w:spacing w:after="60"/>
              <w:rPr>
                <w:lang w:val="sr-Cyrl-R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D638D4">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D638D4">
        <w:trPr>
          <w:trHeight w:val="227"/>
          <w:jc w:val="center"/>
        </w:trPr>
        <w:tc>
          <w:tcPr>
            <w:tcW w:w="377" w:type="pct"/>
            <w:vAlign w:val="center"/>
          </w:tcPr>
          <w:p w:rsidR="007C3CB8" w:rsidRPr="00793F00" w:rsidRDefault="00793F00" w:rsidP="00D638D4">
            <w:pPr>
              <w:spacing w:after="60"/>
              <w:rPr>
                <w:b/>
                <w:lang w:val="sr-Latn-RS"/>
              </w:rPr>
            </w:pPr>
            <w:r>
              <w:rPr>
                <w:b/>
                <w:lang w:val="sr-Latn-RS"/>
              </w:rPr>
              <w:lastRenderedPageBreak/>
              <w:t>1</w:t>
            </w:r>
          </w:p>
        </w:tc>
        <w:tc>
          <w:tcPr>
            <w:tcW w:w="4052" w:type="pct"/>
            <w:gridSpan w:val="10"/>
            <w:vAlign w:val="center"/>
          </w:tcPr>
          <w:p w:rsidR="00F41CFE" w:rsidRDefault="00F41CFE" w:rsidP="00C31D19">
            <w:pPr>
              <w:spacing w:after="60"/>
              <w:rPr>
                <w:b/>
                <w:lang w:val="sr-Cyrl-CS"/>
              </w:rPr>
            </w:pPr>
            <w:r w:rsidRPr="00F41CFE">
              <w:rPr>
                <w:b/>
                <w:lang w:val="sr-Cyrl-CS"/>
              </w:rPr>
              <w:t>Jelena Vukalović, Jelena B. Maljković, Karoly Tökési, Branko Predojević, Bratislav P. Marinković,</w:t>
            </w:r>
          </w:p>
          <w:p w:rsidR="00C31D19" w:rsidRPr="00C31D19" w:rsidRDefault="00C31D19" w:rsidP="00C31D19">
            <w:pPr>
              <w:spacing w:after="60"/>
              <w:rPr>
                <w:b/>
                <w:lang w:val="sr-Cyrl-CS"/>
              </w:rPr>
            </w:pPr>
            <w:r w:rsidRPr="00C31D19">
              <w:rPr>
                <w:b/>
                <w:lang w:val="sr-Cyrl-CS"/>
              </w:rPr>
              <w:t>Elastic electron scattering from methane molecule in the energy range from 50-300 eV”,</w:t>
            </w:r>
            <w:r w:rsidR="00A7703C">
              <w:t xml:space="preserve"> </w:t>
            </w:r>
            <w:r w:rsidR="00A7703C" w:rsidRPr="00A7703C">
              <w:rPr>
                <w:b/>
                <w:lang w:val="sr-Cyrl-CS"/>
              </w:rPr>
              <w:t>Int. J. Molec. Sci. 22(2) 647 (2021)</w:t>
            </w:r>
          </w:p>
          <w:p w:rsidR="00C31D19" w:rsidRPr="00C31D19" w:rsidRDefault="00C31D19" w:rsidP="00C31D19">
            <w:pPr>
              <w:spacing w:after="60"/>
              <w:rPr>
                <w:b/>
                <w:lang w:val="sr-Cyrl-CS"/>
              </w:rPr>
            </w:pPr>
          </w:p>
          <w:p w:rsidR="007C3CB8" w:rsidRPr="00A22864" w:rsidRDefault="007C3CB8" w:rsidP="00C31D19">
            <w:pPr>
              <w:spacing w:after="60"/>
              <w:rPr>
                <w:b/>
                <w:lang w:val="sr-Cyrl-CS"/>
              </w:rPr>
            </w:pPr>
          </w:p>
        </w:tc>
        <w:tc>
          <w:tcPr>
            <w:tcW w:w="571" w:type="pct"/>
            <w:vAlign w:val="center"/>
          </w:tcPr>
          <w:p w:rsidR="007C3CB8" w:rsidRPr="00793F00" w:rsidRDefault="00793F00"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793F00" w:rsidRDefault="00793F00" w:rsidP="00D638D4">
            <w:pPr>
              <w:spacing w:after="60"/>
              <w:rPr>
                <w:b/>
                <w:lang w:val="sr-Latn-RS"/>
              </w:rPr>
            </w:pPr>
            <w:r>
              <w:rPr>
                <w:b/>
                <w:lang w:val="sr-Latn-RS"/>
              </w:rPr>
              <w:t>2</w:t>
            </w:r>
          </w:p>
        </w:tc>
        <w:tc>
          <w:tcPr>
            <w:tcW w:w="4052" w:type="pct"/>
            <w:gridSpan w:val="10"/>
            <w:vAlign w:val="center"/>
          </w:tcPr>
          <w:p w:rsidR="00DF66FB" w:rsidRDefault="00DF66FB" w:rsidP="00C31D19">
            <w:pPr>
              <w:spacing w:after="60"/>
              <w:rPr>
                <w:b/>
                <w:lang w:val="sr-Cyrl-CS"/>
              </w:rPr>
            </w:pPr>
            <w:r w:rsidRPr="00DF66FB">
              <w:rPr>
                <w:b/>
                <w:lang w:val="sr-Cyrl-CS"/>
              </w:rPr>
              <w:t>Jelena B. Maljković, Jelena Vuković, Károly Tökési, Branko Predojević, and Bratislav P. Marinković,</w:t>
            </w:r>
          </w:p>
          <w:p w:rsidR="00C31D19" w:rsidRPr="00C31D19" w:rsidRDefault="00C31D19" w:rsidP="00C31D19">
            <w:pPr>
              <w:spacing w:after="60"/>
              <w:rPr>
                <w:b/>
                <w:lang w:val="sr-Cyrl-CS"/>
              </w:rPr>
            </w:pPr>
            <w:r w:rsidRPr="00C31D19">
              <w:rPr>
                <w:b/>
                <w:lang w:val="sr-Cyrl-CS"/>
              </w:rPr>
              <w:t>Elastic electron scattering cross sections for triethyl phosphate molecule at intermediate electron energies from 50 to 250 eV”,</w:t>
            </w:r>
            <w:r>
              <w:t xml:space="preserve"> </w:t>
            </w:r>
            <w:r w:rsidR="00A7703C">
              <w:rPr>
                <w:b/>
                <w:lang w:val="sr-Cyrl-CS"/>
              </w:rPr>
              <w:t>Eur. Phys. J.D 73, 27 (2019)</w:t>
            </w:r>
          </w:p>
          <w:p w:rsidR="00C31D19" w:rsidRPr="00C31D19" w:rsidRDefault="00C31D19" w:rsidP="00C31D19">
            <w:pPr>
              <w:spacing w:after="60"/>
              <w:rPr>
                <w:b/>
                <w:lang w:val="sr-Cyrl-CS"/>
              </w:rPr>
            </w:pPr>
          </w:p>
          <w:p w:rsidR="007C3CB8" w:rsidRPr="00A22864" w:rsidRDefault="007C3CB8" w:rsidP="00C31D19">
            <w:pPr>
              <w:spacing w:after="60"/>
              <w:rPr>
                <w:b/>
                <w:lang w:val="sr-Cyrl-CS"/>
              </w:rPr>
            </w:pPr>
          </w:p>
        </w:tc>
        <w:tc>
          <w:tcPr>
            <w:tcW w:w="571" w:type="pct"/>
            <w:vAlign w:val="center"/>
          </w:tcPr>
          <w:p w:rsidR="007C3CB8" w:rsidRPr="00793F00" w:rsidRDefault="00793F00" w:rsidP="00D638D4">
            <w:pPr>
              <w:spacing w:after="60"/>
              <w:rPr>
                <w:b/>
                <w:lang w:val="sr-Latn-RS"/>
              </w:rPr>
            </w:pPr>
            <w:r>
              <w:rPr>
                <w:b/>
                <w:lang w:val="sr-Latn-RS"/>
              </w:rPr>
              <w:t>M23</w:t>
            </w:r>
          </w:p>
        </w:tc>
      </w:tr>
      <w:tr w:rsidR="007C3CB8" w:rsidRPr="00A22864" w:rsidTr="00D638D4">
        <w:trPr>
          <w:trHeight w:val="227"/>
          <w:jc w:val="center"/>
        </w:trPr>
        <w:tc>
          <w:tcPr>
            <w:tcW w:w="377" w:type="pct"/>
            <w:vAlign w:val="center"/>
          </w:tcPr>
          <w:p w:rsidR="007C3CB8" w:rsidRPr="00DF66FB" w:rsidRDefault="00DF66FB" w:rsidP="00D638D4">
            <w:pPr>
              <w:spacing w:after="60"/>
              <w:rPr>
                <w:b/>
                <w:lang w:val="sr-Cyrl-RS"/>
              </w:rPr>
            </w:pPr>
            <w:r>
              <w:rPr>
                <w:b/>
                <w:lang w:val="sr-Cyrl-RS"/>
              </w:rPr>
              <w:t>3</w:t>
            </w:r>
          </w:p>
        </w:tc>
        <w:tc>
          <w:tcPr>
            <w:tcW w:w="4052" w:type="pct"/>
            <w:gridSpan w:val="10"/>
            <w:vAlign w:val="center"/>
          </w:tcPr>
          <w:p w:rsidR="00DF66FB" w:rsidRPr="00DF66FB" w:rsidRDefault="00DF66FB" w:rsidP="00DF66FB">
            <w:pPr>
              <w:spacing w:after="60"/>
              <w:rPr>
                <w:b/>
                <w:lang w:val="sr-Cyrl-CS"/>
              </w:rPr>
            </w:pPr>
            <w:r w:rsidRPr="00DF66FB">
              <w:rPr>
                <w:b/>
                <w:lang w:val="sr-Cyrl-CS"/>
              </w:rPr>
              <w:t>Miloš Lj. Ranković, Jelena B. Maljković, Károly Tökési, and Bratislav P. Marinković,</w:t>
            </w:r>
          </w:p>
          <w:p w:rsidR="00DF66FB" w:rsidRPr="00DF66FB" w:rsidRDefault="00DF66FB" w:rsidP="00DF66FB">
            <w:pPr>
              <w:spacing w:after="60"/>
              <w:rPr>
                <w:b/>
                <w:lang w:val="sr-Cyrl-CS"/>
              </w:rPr>
            </w:pPr>
            <w:r w:rsidRPr="00DF66FB">
              <w:rPr>
                <w:b/>
                <w:lang w:val="sr-Cyrl-CS"/>
              </w:rPr>
              <w:t>“Elastic electron differential cross sections for argon atom in the intermediate energy range from 40 eV to 300 eV”,</w:t>
            </w:r>
          </w:p>
          <w:p w:rsidR="007C3CB8" w:rsidRPr="00A22864" w:rsidRDefault="00DF66FB" w:rsidP="00DF66FB">
            <w:pPr>
              <w:spacing w:after="60"/>
              <w:rPr>
                <w:b/>
                <w:lang w:val="sr-Cyrl-CS"/>
              </w:rPr>
            </w:pPr>
            <w:r w:rsidRPr="00DF66FB">
              <w:rPr>
                <w:b/>
                <w:lang w:val="sr-Cyrl-CS"/>
              </w:rPr>
              <w:t>Eu</w:t>
            </w:r>
            <w:r>
              <w:rPr>
                <w:b/>
                <w:lang w:val="sr-Cyrl-CS"/>
              </w:rPr>
              <w:t xml:space="preserve">r. Phys. J.D 72, 30 (2018) </w:t>
            </w:r>
          </w:p>
        </w:tc>
        <w:tc>
          <w:tcPr>
            <w:tcW w:w="571" w:type="pct"/>
            <w:vAlign w:val="center"/>
          </w:tcPr>
          <w:p w:rsidR="007C3CB8" w:rsidRPr="00DF66FB" w:rsidRDefault="00DF66FB" w:rsidP="00D638D4">
            <w:pPr>
              <w:spacing w:after="60"/>
              <w:rPr>
                <w:b/>
                <w:lang w:val="sr-Cyrl-RS"/>
              </w:rPr>
            </w:pPr>
            <w:r>
              <w:rPr>
                <w:b/>
                <w:lang w:val="sr-Latn-RS"/>
              </w:rPr>
              <w:t>M2</w:t>
            </w:r>
            <w:r>
              <w:rPr>
                <w:b/>
                <w:lang w:val="sr-Cyrl-RS"/>
              </w:rPr>
              <w:t>3</w:t>
            </w:r>
          </w:p>
        </w:tc>
      </w:tr>
      <w:tr w:rsidR="007C3CB8" w:rsidRPr="00A22864" w:rsidTr="00D638D4">
        <w:trPr>
          <w:trHeight w:val="227"/>
          <w:jc w:val="center"/>
        </w:trPr>
        <w:tc>
          <w:tcPr>
            <w:tcW w:w="377" w:type="pct"/>
            <w:vAlign w:val="center"/>
          </w:tcPr>
          <w:p w:rsidR="007C3CB8" w:rsidRPr="00DF66FB" w:rsidRDefault="00DF66FB" w:rsidP="00D638D4">
            <w:pPr>
              <w:spacing w:after="60"/>
              <w:rPr>
                <w:b/>
                <w:lang w:val="sr-Cyrl-RS"/>
              </w:rPr>
            </w:pPr>
            <w:r>
              <w:rPr>
                <w:b/>
                <w:lang w:val="sr-Cyrl-RS"/>
              </w:rPr>
              <w:t>4</w:t>
            </w:r>
          </w:p>
        </w:tc>
        <w:tc>
          <w:tcPr>
            <w:tcW w:w="4052" w:type="pct"/>
            <w:gridSpan w:val="10"/>
            <w:vAlign w:val="center"/>
          </w:tcPr>
          <w:p w:rsidR="00DF66FB" w:rsidRPr="00DF66FB" w:rsidRDefault="00DF66FB" w:rsidP="00DF66FB">
            <w:pPr>
              <w:spacing w:after="60"/>
              <w:rPr>
                <w:b/>
                <w:lang w:val="sr-Cyrl-CS"/>
              </w:rPr>
            </w:pPr>
            <w:r w:rsidRPr="00DF66FB">
              <w:rPr>
                <w:b/>
                <w:lang w:val="sr-Cyrl-CS"/>
              </w:rPr>
              <w:t>J.B. Maljković, D. Borka, M. Lj. Ranković, B.P. Marinković, A.R. Milosavljević, C. Lemell, and K. Tőkési,</w:t>
            </w:r>
          </w:p>
          <w:p w:rsidR="00DF66FB" w:rsidRPr="00DF66FB" w:rsidRDefault="00DF66FB" w:rsidP="00DF66FB">
            <w:pPr>
              <w:spacing w:after="60"/>
              <w:rPr>
                <w:b/>
                <w:lang w:val="sr-Cyrl-CS"/>
              </w:rPr>
            </w:pPr>
            <w:r w:rsidRPr="00DF66FB">
              <w:rPr>
                <w:b/>
                <w:lang w:val="sr-Cyrl-CS"/>
              </w:rPr>
              <w:t>“Electron transmission through a steel capillary”,</w:t>
            </w:r>
          </w:p>
          <w:p w:rsidR="007C3CB8" w:rsidRPr="00A22864" w:rsidRDefault="00DF66FB" w:rsidP="00DF66FB">
            <w:pPr>
              <w:spacing w:after="60"/>
              <w:rPr>
                <w:b/>
                <w:lang w:val="sr-Cyrl-CS"/>
              </w:rPr>
            </w:pPr>
            <w:r w:rsidRPr="00DF66FB">
              <w:rPr>
                <w:b/>
                <w:lang w:val="sr-Cyrl-CS"/>
              </w:rPr>
              <w:t>Nucl. Instrum. Meth. B, 423, 87–91 (2018).</w:t>
            </w:r>
          </w:p>
        </w:tc>
        <w:tc>
          <w:tcPr>
            <w:tcW w:w="571" w:type="pct"/>
            <w:vAlign w:val="center"/>
          </w:tcPr>
          <w:p w:rsidR="007C3CB8" w:rsidRPr="00DF66FB" w:rsidRDefault="00DF66FB" w:rsidP="00D638D4">
            <w:pPr>
              <w:spacing w:after="60"/>
              <w:rPr>
                <w:b/>
                <w:lang w:val="sr-Cyrl-RS"/>
              </w:rPr>
            </w:pPr>
            <w:r>
              <w:rPr>
                <w:b/>
                <w:lang w:val="sr-Latn-RS"/>
              </w:rPr>
              <w:t>M2</w:t>
            </w:r>
            <w:r>
              <w:rPr>
                <w:b/>
                <w:lang w:val="sr-Cyrl-RS"/>
              </w:rPr>
              <w:t>2</w:t>
            </w:r>
          </w:p>
        </w:tc>
      </w:tr>
      <w:tr w:rsidR="007C3CB8" w:rsidRPr="00A22864" w:rsidTr="00D638D4">
        <w:trPr>
          <w:trHeight w:val="227"/>
          <w:jc w:val="center"/>
        </w:trPr>
        <w:tc>
          <w:tcPr>
            <w:tcW w:w="377" w:type="pct"/>
            <w:vAlign w:val="center"/>
          </w:tcPr>
          <w:p w:rsidR="007C3CB8" w:rsidRPr="00DF66FB" w:rsidRDefault="00DF66FB" w:rsidP="00D638D4">
            <w:pPr>
              <w:spacing w:after="60"/>
              <w:rPr>
                <w:b/>
                <w:lang w:val="sr-Cyrl-RS"/>
              </w:rPr>
            </w:pPr>
            <w:r>
              <w:rPr>
                <w:b/>
                <w:lang w:val="sr-Cyrl-RS"/>
              </w:rPr>
              <w:t>5</w:t>
            </w:r>
          </w:p>
        </w:tc>
        <w:tc>
          <w:tcPr>
            <w:tcW w:w="4052" w:type="pct"/>
            <w:gridSpan w:val="10"/>
            <w:vAlign w:val="center"/>
          </w:tcPr>
          <w:p w:rsidR="00DF66FB" w:rsidRPr="00DF66FB" w:rsidRDefault="00DF66FB" w:rsidP="00DF66FB">
            <w:pPr>
              <w:spacing w:after="60"/>
              <w:rPr>
                <w:b/>
                <w:lang w:val="sr-Cyrl-CS"/>
              </w:rPr>
            </w:pPr>
            <w:r w:rsidRPr="00DF66FB">
              <w:rPr>
                <w:b/>
                <w:lang w:val="sr-Cyrl-CS"/>
              </w:rPr>
              <w:t>Janina Kopyra, Paulina Maciejewska and Jelena Maljković,</w:t>
            </w:r>
          </w:p>
          <w:p w:rsidR="00DF66FB" w:rsidRPr="00DF66FB" w:rsidRDefault="00DF66FB" w:rsidP="00DF66FB">
            <w:pPr>
              <w:spacing w:after="60"/>
              <w:rPr>
                <w:b/>
                <w:lang w:val="sr-Cyrl-CS"/>
              </w:rPr>
            </w:pPr>
            <w:r w:rsidRPr="00DF66FB">
              <w:rPr>
                <w:b/>
                <w:lang w:val="sr-Cyrl-CS"/>
              </w:rPr>
              <w:t>“Dissociative electron attachment to coordination complexes of chromium: chromium(0) hexacarbonyl and benzene-chromium(0) tricarbonyl”,</w:t>
            </w:r>
          </w:p>
          <w:p w:rsidR="007C3CB8" w:rsidRPr="00A22864" w:rsidRDefault="00DF66FB" w:rsidP="00DF66FB">
            <w:pPr>
              <w:spacing w:after="60"/>
              <w:rPr>
                <w:b/>
                <w:lang w:val="sr-Cyrl-CS"/>
              </w:rPr>
            </w:pPr>
            <w:r w:rsidRPr="00DF66FB">
              <w:rPr>
                <w:b/>
                <w:lang w:val="sr-Cyrl-CS"/>
              </w:rPr>
              <w:t>Beilstein J. Nanotechnol. 8, 2257–2263 (2017).</w:t>
            </w:r>
          </w:p>
        </w:tc>
        <w:tc>
          <w:tcPr>
            <w:tcW w:w="571" w:type="pct"/>
            <w:vAlign w:val="center"/>
          </w:tcPr>
          <w:p w:rsidR="007C3CB8" w:rsidRPr="00793F00" w:rsidRDefault="00793F00"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DF66FB" w:rsidRDefault="00DF66FB" w:rsidP="00D638D4">
            <w:pPr>
              <w:spacing w:after="60"/>
              <w:rPr>
                <w:b/>
                <w:lang w:val="sr-Cyrl-RS"/>
              </w:rPr>
            </w:pPr>
            <w:r>
              <w:rPr>
                <w:b/>
                <w:lang w:val="sr-Cyrl-RS"/>
              </w:rPr>
              <w:t>6</w:t>
            </w:r>
          </w:p>
        </w:tc>
        <w:tc>
          <w:tcPr>
            <w:tcW w:w="4052" w:type="pct"/>
            <w:gridSpan w:val="10"/>
            <w:vAlign w:val="center"/>
          </w:tcPr>
          <w:p w:rsidR="00670BCF" w:rsidRPr="00670BCF" w:rsidRDefault="00670BCF" w:rsidP="00670BCF">
            <w:pPr>
              <w:spacing w:after="60"/>
              <w:rPr>
                <w:b/>
                <w:lang w:val="sr-Cyrl-CS"/>
              </w:rPr>
            </w:pPr>
            <w:r w:rsidRPr="00670BCF">
              <w:rPr>
                <w:b/>
                <w:lang w:val="sr-Cyrl-CS"/>
              </w:rPr>
              <w:t>A. R. Milosavljević, M. Lj. Ranković, D. Borka, J. B. Maljković, R. J. Bereczky, B. P. Marinković and K. Tőkési,</w:t>
            </w:r>
          </w:p>
          <w:p w:rsidR="00670BCF" w:rsidRPr="00670BCF" w:rsidRDefault="00670BCF" w:rsidP="00670BCF">
            <w:pPr>
              <w:spacing w:after="60"/>
              <w:rPr>
                <w:b/>
                <w:lang w:val="sr-Cyrl-CS"/>
              </w:rPr>
            </w:pPr>
            <w:r w:rsidRPr="00670BCF">
              <w:rPr>
                <w:b/>
                <w:lang w:val="sr-Cyrl-CS"/>
              </w:rPr>
              <w:t>“Study of electron transmission through a platinum tube”,</w:t>
            </w:r>
          </w:p>
          <w:p w:rsidR="007C3CB8" w:rsidRPr="00A22864" w:rsidRDefault="00670BCF" w:rsidP="00670BCF">
            <w:pPr>
              <w:spacing w:after="60"/>
              <w:rPr>
                <w:b/>
                <w:lang w:val="sr-Cyrl-CS"/>
              </w:rPr>
            </w:pPr>
            <w:r w:rsidRPr="00670BCF">
              <w:rPr>
                <w:b/>
                <w:lang w:val="sr-Cyrl-CS"/>
              </w:rPr>
              <w:t>Nucl. Instrum. Meth. B 354, 86-89 (2015).</w:t>
            </w:r>
          </w:p>
        </w:tc>
        <w:tc>
          <w:tcPr>
            <w:tcW w:w="571" w:type="pct"/>
            <w:vAlign w:val="center"/>
          </w:tcPr>
          <w:p w:rsidR="007C3CB8" w:rsidRPr="00793F00" w:rsidRDefault="00793F00"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DF66FB" w:rsidRDefault="00DF66FB" w:rsidP="00D638D4">
            <w:pPr>
              <w:spacing w:after="60"/>
              <w:rPr>
                <w:b/>
                <w:lang w:val="sr-Cyrl-RS"/>
              </w:rPr>
            </w:pPr>
            <w:r>
              <w:rPr>
                <w:b/>
                <w:lang w:val="sr-Cyrl-RS"/>
              </w:rPr>
              <w:t>7</w:t>
            </w:r>
          </w:p>
        </w:tc>
        <w:tc>
          <w:tcPr>
            <w:tcW w:w="4052" w:type="pct"/>
            <w:gridSpan w:val="10"/>
            <w:vAlign w:val="center"/>
          </w:tcPr>
          <w:p w:rsidR="00670BCF" w:rsidRPr="00670BCF" w:rsidRDefault="00670BCF" w:rsidP="00670BCF">
            <w:pPr>
              <w:spacing w:after="60"/>
              <w:rPr>
                <w:b/>
                <w:lang w:val="sr-Cyrl-CS"/>
              </w:rPr>
            </w:pPr>
            <w:r w:rsidRPr="00670BCF">
              <w:rPr>
                <w:b/>
                <w:lang w:val="sr-Cyrl-CS"/>
              </w:rPr>
              <w:t>M Danko, J Orszagh, M Ďurian, J Kočišek, M Daxner, S Zöttl, J B Maljković, J Fedor, P Scheier, S Denifl and Š. Matejčík,</w:t>
            </w:r>
          </w:p>
          <w:p w:rsidR="00670BCF" w:rsidRPr="00670BCF" w:rsidRDefault="00670BCF" w:rsidP="00670BCF">
            <w:pPr>
              <w:spacing w:after="60"/>
              <w:rPr>
                <w:b/>
                <w:lang w:val="sr-Cyrl-CS"/>
              </w:rPr>
            </w:pPr>
            <w:r w:rsidRPr="00670BCF">
              <w:rPr>
                <w:b/>
                <w:lang w:val="sr-Cyrl-CS"/>
              </w:rPr>
              <w:t>“Electron impact excitation of methane: determination of appearance energies for dissociation products”,</w:t>
            </w:r>
          </w:p>
          <w:p w:rsidR="007C3CB8" w:rsidRPr="00A22864" w:rsidRDefault="00670BCF" w:rsidP="00670BCF">
            <w:pPr>
              <w:spacing w:after="60"/>
              <w:rPr>
                <w:b/>
                <w:lang w:val="sr-Cyrl-CS"/>
              </w:rPr>
            </w:pPr>
            <w:r w:rsidRPr="00670BCF">
              <w:rPr>
                <w:b/>
                <w:lang w:val="sr-Cyrl-CS"/>
              </w:rPr>
              <w:t>J. Phys. B: At. Mol. Opt. Phys. 46 045203 (2013)</w:t>
            </w:r>
          </w:p>
        </w:tc>
        <w:tc>
          <w:tcPr>
            <w:tcW w:w="571" w:type="pct"/>
            <w:vAlign w:val="center"/>
          </w:tcPr>
          <w:p w:rsidR="007C3CB8" w:rsidRPr="00793F00" w:rsidRDefault="00793F00"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A22864" w:rsidRDefault="00670BCF" w:rsidP="00D638D4">
            <w:pPr>
              <w:spacing w:after="60"/>
              <w:rPr>
                <w:b/>
                <w:lang w:val="sr-Cyrl-CS"/>
              </w:rPr>
            </w:pPr>
            <w:r>
              <w:rPr>
                <w:b/>
                <w:lang w:val="sr-Cyrl-CS"/>
              </w:rPr>
              <w:t>8</w:t>
            </w:r>
          </w:p>
        </w:tc>
        <w:tc>
          <w:tcPr>
            <w:tcW w:w="4052" w:type="pct"/>
            <w:gridSpan w:val="10"/>
            <w:vAlign w:val="center"/>
          </w:tcPr>
          <w:p w:rsidR="00670BCF" w:rsidRPr="00670BCF" w:rsidRDefault="00670BCF" w:rsidP="00670BCF">
            <w:pPr>
              <w:spacing w:after="60"/>
              <w:rPr>
                <w:b/>
                <w:lang w:val="sr-Cyrl-CS"/>
              </w:rPr>
            </w:pPr>
            <w:r w:rsidRPr="00670BCF">
              <w:rPr>
                <w:b/>
                <w:lang w:val="sr-Cyrl-CS"/>
              </w:rPr>
              <w:t>J. B. Maljković, F. Blanco, R. Čurik, G. García, B. P. Marinković, and A. R. Milosavljević,</w:t>
            </w:r>
          </w:p>
          <w:p w:rsidR="00670BCF" w:rsidRPr="00670BCF" w:rsidRDefault="00670BCF" w:rsidP="00670BCF">
            <w:pPr>
              <w:spacing w:after="60"/>
              <w:rPr>
                <w:b/>
                <w:lang w:val="sr-Cyrl-CS"/>
              </w:rPr>
            </w:pPr>
            <w:r w:rsidRPr="00670BCF">
              <w:rPr>
                <w:b/>
                <w:lang w:val="sr-Cyrl-CS"/>
              </w:rPr>
              <w:t>“Absolute cross sections for electron scattering from furan”,</w:t>
            </w:r>
          </w:p>
          <w:p w:rsidR="007C3CB8" w:rsidRPr="00A22864" w:rsidRDefault="00670BCF" w:rsidP="00670BCF">
            <w:pPr>
              <w:spacing w:after="60"/>
              <w:rPr>
                <w:b/>
                <w:lang w:val="sr-Cyrl-CS"/>
              </w:rPr>
            </w:pPr>
            <w:r w:rsidRPr="00670BCF">
              <w:rPr>
                <w:b/>
                <w:lang w:val="sr-Cyrl-CS"/>
              </w:rPr>
              <w:t>J. Chem. Phys. 137 064312 (2012)</w:t>
            </w:r>
          </w:p>
        </w:tc>
        <w:tc>
          <w:tcPr>
            <w:tcW w:w="571" w:type="pct"/>
            <w:vAlign w:val="center"/>
          </w:tcPr>
          <w:p w:rsidR="007C3CB8" w:rsidRPr="00A22864" w:rsidRDefault="00670BCF" w:rsidP="00D638D4">
            <w:pPr>
              <w:spacing w:after="60"/>
              <w:rPr>
                <w:b/>
                <w:lang w:val="sr-Cyrl-CS"/>
              </w:rPr>
            </w:pPr>
            <w:r>
              <w:rPr>
                <w:b/>
                <w:lang w:val="sr-Cyrl-CS"/>
              </w:rPr>
              <w:t>М21</w:t>
            </w:r>
          </w:p>
        </w:tc>
      </w:tr>
      <w:tr w:rsidR="007C3CB8" w:rsidRPr="00A22864" w:rsidTr="00D638D4">
        <w:trPr>
          <w:trHeight w:val="227"/>
          <w:jc w:val="center"/>
        </w:trPr>
        <w:tc>
          <w:tcPr>
            <w:tcW w:w="377" w:type="pct"/>
            <w:vAlign w:val="center"/>
          </w:tcPr>
          <w:p w:rsidR="007C3CB8" w:rsidRDefault="00670BCF" w:rsidP="00D638D4">
            <w:pPr>
              <w:spacing w:after="60"/>
              <w:rPr>
                <w:b/>
                <w:lang w:val="sr-Cyrl-CS"/>
              </w:rPr>
            </w:pPr>
            <w:r>
              <w:rPr>
                <w:b/>
                <w:lang w:val="sr-Cyrl-CS"/>
              </w:rPr>
              <w:t>9</w:t>
            </w:r>
          </w:p>
          <w:p w:rsidR="00EA1EAE" w:rsidRDefault="00EA1EAE" w:rsidP="00D638D4">
            <w:pPr>
              <w:spacing w:after="60"/>
              <w:rPr>
                <w:b/>
                <w:lang w:val="sr-Cyrl-CS"/>
              </w:rPr>
            </w:pPr>
          </w:p>
          <w:p w:rsidR="00EA1EAE" w:rsidRDefault="00EA1EAE" w:rsidP="00D638D4">
            <w:pPr>
              <w:spacing w:after="60"/>
              <w:rPr>
                <w:b/>
                <w:lang w:val="sr-Cyrl-CS"/>
              </w:rPr>
            </w:pPr>
          </w:p>
          <w:p w:rsidR="00EA1EAE" w:rsidRDefault="00EA1EAE" w:rsidP="00D638D4">
            <w:pPr>
              <w:spacing w:after="60"/>
              <w:rPr>
                <w:b/>
                <w:lang w:val="sr-Cyrl-CS"/>
              </w:rPr>
            </w:pPr>
          </w:p>
          <w:p w:rsidR="00EA1EAE" w:rsidRDefault="00EA1EAE" w:rsidP="00D638D4">
            <w:pPr>
              <w:spacing w:after="60"/>
              <w:rPr>
                <w:b/>
                <w:lang w:val="sr-Cyrl-CS"/>
              </w:rPr>
            </w:pPr>
          </w:p>
          <w:p w:rsidR="00EA1EAE" w:rsidRPr="00A22864" w:rsidRDefault="00EA1EAE" w:rsidP="00D638D4">
            <w:pPr>
              <w:spacing w:after="60"/>
              <w:rPr>
                <w:b/>
                <w:lang w:val="sr-Cyrl-CS"/>
              </w:rPr>
            </w:pPr>
            <w:r>
              <w:rPr>
                <w:b/>
                <w:lang w:val="sr-Cyrl-CS"/>
              </w:rPr>
              <w:t>10</w:t>
            </w:r>
          </w:p>
        </w:tc>
        <w:tc>
          <w:tcPr>
            <w:tcW w:w="4052" w:type="pct"/>
            <w:gridSpan w:val="10"/>
            <w:vAlign w:val="center"/>
          </w:tcPr>
          <w:p w:rsidR="00670BCF" w:rsidRPr="00670BCF" w:rsidRDefault="00670BCF" w:rsidP="00670BCF">
            <w:pPr>
              <w:spacing w:after="60"/>
              <w:rPr>
                <w:b/>
                <w:lang w:val="sr-Cyrl-CS"/>
              </w:rPr>
            </w:pPr>
            <w:r w:rsidRPr="00670BCF">
              <w:rPr>
                <w:b/>
                <w:lang w:val="sr-Cyrl-CS"/>
              </w:rPr>
              <w:t>J. B. Maljković, F. Blanco, G. García, B. P. Marinković, and A. R. Milosavljević,</w:t>
            </w:r>
          </w:p>
          <w:p w:rsidR="00670BCF" w:rsidRPr="00670BCF" w:rsidRDefault="00670BCF" w:rsidP="00670BCF">
            <w:pPr>
              <w:spacing w:after="60"/>
              <w:rPr>
                <w:b/>
                <w:lang w:val="sr-Cyrl-CS"/>
              </w:rPr>
            </w:pPr>
            <w:r w:rsidRPr="00670BCF">
              <w:rPr>
                <w:b/>
                <w:lang w:val="sr-Cyrl-CS"/>
              </w:rPr>
              <w:t>“Absolute cross sections for elastic electron scattering from methylformamide”,</w:t>
            </w:r>
          </w:p>
          <w:p w:rsidR="007C3CB8" w:rsidRDefault="00670BCF" w:rsidP="00670BCF">
            <w:pPr>
              <w:spacing w:after="60"/>
              <w:rPr>
                <w:b/>
                <w:lang w:val="sr-Cyrl-CS"/>
              </w:rPr>
            </w:pPr>
            <w:r w:rsidRPr="00670BCF">
              <w:rPr>
                <w:b/>
                <w:lang w:val="sr-Cyrl-CS"/>
              </w:rPr>
              <w:t>Phys. Rev. A 85 042723 (2012).</w:t>
            </w:r>
          </w:p>
          <w:p w:rsidR="00EA1EAE" w:rsidRDefault="00EA1EAE" w:rsidP="00670BCF">
            <w:pPr>
              <w:spacing w:after="60"/>
              <w:rPr>
                <w:b/>
                <w:lang w:val="sr-Cyrl-CS"/>
              </w:rPr>
            </w:pPr>
          </w:p>
          <w:p w:rsidR="00EA1EAE" w:rsidRPr="00EA1EAE" w:rsidRDefault="00EA1EAE" w:rsidP="00EA1EAE">
            <w:pPr>
              <w:spacing w:after="60"/>
              <w:rPr>
                <w:b/>
                <w:lang w:val="sr-Cyrl-CS"/>
              </w:rPr>
            </w:pPr>
            <w:r w:rsidRPr="00EA1EAE">
              <w:rPr>
                <w:b/>
                <w:lang w:val="sr-Cyrl-CS"/>
              </w:rPr>
              <w:t>J. B. Maljković, F. Blanco, G. García, B. P. Marinković, and A. R. Milosavljević,</w:t>
            </w:r>
          </w:p>
          <w:p w:rsidR="00EA1EAE" w:rsidRPr="00EA1EAE" w:rsidRDefault="00EA1EAE" w:rsidP="00EA1EAE">
            <w:pPr>
              <w:spacing w:after="60"/>
              <w:rPr>
                <w:b/>
                <w:lang w:val="sr-Cyrl-CS"/>
              </w:rPr>
            </w:pPr>
            <w:r w:rsidRPr="00EA1EAE">
              <w:rPr>
                <w:b/>
                <w:lang w:val="sr-Cyrl-CS"/>
              </w:rPr>
              <w:t>“Elastic electron scattering from formamide molecule”,</w:t>
            </w:r>
          </w:p>
          <w:p w:rsidR="00EA1EAE" w:rsidRDefault="00EA1EAE" w:rsidP="00EA1EAE">
            <w:pPr>
              <w:spacing w:after="60"/>
              <w:rPr>
                <w:b/>
                <w:lang w:val="sr-Cyrl-CS"/>
              </w:rPr>
            </w:pPr>
            <w:r w:rsidRPr="00EA1EAE">
              <w:rPr>
                <w:b/>
                <w:lang w:val="sr-Cyrl-CS"/>
              </w:rPr>
              <w:lastRenderedPageBreak/>
              <w:t>Nucl. Instrum. Meth. B. 279 124-127 (2012).</w:t>
            </w:r>
          </w:p>
          <w:p w:rsidR="00EA1EAE" w:rsidRPr="00A22864" w:rsidRDefault="00EA1EAE" w:rsidP="00670BCF">
            <w:pPr>
              <w:spacing w:after="60"/>
              <w:rPr>
                <w:b/>
                <w:lang w:val="sr-Cyrl-CS"/>
              </w:rPr>
            </w:pPr>
          </w:p>
        </w:tc>
        <w:tc>
          <w:tcPr>
            <w:tcW w:w="571" w:type="pct"/>
            <w:vAlign w:val="center"/>
          </w:tcPr>
          <w:p w:rsidR="007C3CB8" w:rsidRDefault="00670BCF" w:rsidP="00D638D4">
            <w:pPr>
              <w:spacing w:after="60"/>
              <w:rPr>
                <w:b/>
                <w:lang w:val="sr-Cyrl-CS"/>
              </w:rPr>
            </w:pPr>
            <w:r>
              <w:rPr>
                <w:b/>
                <w:lang w:val="sr-Cyrl-CS"/>
              </w:rPr>
              <w:lastRenderedPageBreak/>
              <w:t>М21</w:t>
            </w:r>
          </w:p>
          <w:p w:rsidR="00EA1EAE" w:rsidRDefault="00EA1EAE" w:rsidP="00D638D4">
            <w:pPr>
              <w:spacing w:after="60"/>
              <w:rPr>
                <w:b/>
                <w:lang w:val="sr-Cyrl-CS"/>
              </w:rPr>
            </w:pPr>
          </w:p>
          <w:p w:rsidR="00EA1EAE" w:rsidRDefault="00EA1EAE" w:rsidP="00D638D4">
            <w:pPr>
              <w:spacing w:after="60"/>
              <w:rPr>
                <w:b/>
                <w:lang w:val="sr-Cyrl-CS"/>
              </w:rPr>
            </w:pPr>
          </w:p>
          <w:p w:rsidR="00EA1EAE" w:rsidRDefault="00EA1EAE" w:rsidP="00D638D4">
            <w:pPr>
              <w:spacing w:after="60"/>
              <w:rPr>
                <w:b/>
                <w:lang w:val="sr-Cyrl-CS"/>
              </w:rPr>
            </w:pPr>
          </w:p>
          <w:p w:rsidR="00EA1EAE" w:rsidRDefault="00EA1EAE" w:rsidP="00D638D4">
            <w:pPr>
              <w:spacing w:after="60"/>
              <w:rPr>
                <w:b/>
                <w:lang w:val="sr-Cyrl-CS"/>
              </w:rPr>
            </w:pPr>
          </w:p>
          <w:p w:rsidR="00EA1EAE" w:rsidRDefault="00EA1EAE" w:rsidP="00D638D4">
            <w:pPr>
              <w:spacing w:after="60"/>
              <w:rPr>
                <w:b/>
                <w:lang w:val="sr-Cyrl-CS"/>
              </w:rPr>
            </w:pPr>
          </w:p>
          <w:p w:rsidR="00EA1EAE" w:rsidRPr="00A22864" w:rsidRDefault="00EA1EAE" w:rsidP="00D638D4">
            <w:pPr>
              <w:spacing w:after="60"/>
              <w:rPr>
                <w:b/>
                <w:lang w:val="sr-Cyrl-CS"/>
              </w:rPr>
            </w:pPr>
            <w:r>
              <w:rPr>
                <w:b/>
                <w:lang w:val="sr-Cyrl-CS"/>
              </w:rPr>
              <w:t>М21</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lastRenderedPageBreak/>
              <w:t>Збирни подаци научне активност наставника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5" w:type="pct"/>
            <w:gridSpan w:val="6"/>
            <w:vAlign w:val="center"/>
          </w:tcPr>
          <w:p w:rsidR="007C3CB8" w:rsidRPr="00A22864" w:rsidRDefault="00960FED" w:rsidP="00D638D4">
            <w:pPr>
              <w:spacing w:after="60"/>
              <w:rPr>
                <w:b/>
                <w:lang w:val="sr-Cyrl-CS"/>
              </w:rPr>
            </w:pPr>
            <w:r>
              <w:rPr>
                <w:b/>
                <w:lang w:val="sr-Cyrl-CS"/>
              </w:rPr>
              <w:t>118</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5" w:type="pct"/>
            <w:gridSpan w:val="6"/>
            <w:vAlign w:val="center"/>
          </w:tcPr>
          <w:p w:rsidR="007C3CB8" w:rsidRPr="00A22864" w:rsidRDefault="00960FED" w:rsidP="00D638D4">
            <w:pPr>
              <w:spacing w:after="60"/>
              <w:rPr>
                <w:b/>
                <w:lang w:val="sr-Cyrl-CS"/>
              </w:rPr>
            </w:pPr>
            <w:r>
              <w:rPr>
                <w:b/>
                <w:lang w:val="sr-Cyrl-CS"/>
              </w:rPr>
              <w:t>18</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rsidR="007C3CB8" w:rsidRPr="00A22864" w:rsidRDefault="007C3CB8" w:rsidP="00D638D4">
            <w:pPr>
              <w:spacing w:after="60"/>
              <w:rPr>
                <w:b/>
                <w:lang w:val="sr-Cyrl-CS"/>
              </w:rPr>
            </w:pPr>
            <w:r w:rsidRPr="00A22864">
              <w:rPr>
                <w:lang w:val="sr-Cyrl-CS"/>
              </w:rPr>
              <w:t>Домаћи</w:t>
            </w:r>
          </w:p>
        </w:tc>
        <w:tc>
          <w:tcPr>
            <w:tcW w:w="1197"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D638D4">
        <w:trPr>
          <w:trHeight w:val="227"/>
          <w:jc w:val="center"/>
        </w:trPr>
        <w:tc>
          <w:tcPr>
            <w:tcW w:w="2785" w:type="pct"/>
            <w:gridSpan w:val="6"/>
            <w:vAlign w:val="center"/>
          </w:tcPr>
          <w:p w:rsidR="007C3CB8" w:rsidRDefault="007C3CB8" w:rsidP="00D638D4">
            <w:pPr>
              <w:spacing w:after="60"/>
              <w:rPr>
                <w:lang w:val="sr-Latn-RS"/>
              </w:rPr>
            </w:pPr>
            <w:r w:rsidRPr="00A22864">
              <w:rPr>
                <w:lang w:val="sr-Cyrl-CS"/>
              </w:rPr>
              <w:t>Усавршавања</w:t>
            </w:r>
          </w:p>
          <w:p w:rsidR="00F001B2" w:rsidRDefault="00F001B2" w:rsidP="00D638D4">
            <w:pPr>
              <w:spacing w:after="60"/>
              <w:rPr>
                <w:lang w:val="sr-Latn-RS"/>
              </w:rPr>
            </w:pPr>
          </w:p>
          <w:p w:rsidR="00F001B2" w:rsidRPr="00F001B2" w:rsidRDefault="00F001B2" w:rsidP="00D638D4">
            <w:pPr>
              <w:spacing w:after="60"/>
              <w:rPr>
                <w:b/>
                <w:lang w:val="sr-Latn-RS"/>
              </w:rPr>
            </w:pPr>
            <w:r w:rsidRPr="00F001B2">
              <w:rPr>
                <w:b/>
                <w:lang w:val="sr-Latn-RS"/>
              </w:rPr>
              <w:t>У оквиру билатералних пројеката усавршавала сам се на Институту Јожеф Штефан у Љубљани, Comenius Факултету у Братислави, Синхротрону SOLEIL у Паризу, Институту Атомки у Мађарској.</w:t>
            </w:r>
          </w:p>
        </w:tc>
        <w:tc>
          <w:tcPr>
            <w:tcW w:w="1018" w:type="pct"/>
            <w:gridSpan w:val="3"/>
            <w:vAlign w:val="center"/>
          </w:tcPr>
          <w:p w:rsidR="007C3CB8" w:rsidRPr="00A22864" w:rsidRDefault="00960FED" w:rsidP="00D638D4">
            <w:pPr>
              <w:spacing w:after="60"/>
              <w:rPr>
                <w:b/>
                <w:lang w:val="sr-Cyrl-CS"/>
              </w:rPr>
            </w:pPr>
            <w:r>
              <w:rPr>
                <w:b/>
                <w:lang w:val="sr-Cyrl-CS"/>
              </w:rPr>
              <w:t>Физика судара и фотопроцеса у атомским, (био)молекулским и нанодимензионим системима</w:t>
            </w:r>
          </w:p>
        </w:tc>
        <w:tc>
          <w:tcPr>
            <w:tcW w:w="1197" w:type="pct"/>
            <w:gridSpan w:val="3"/>
            <w:vAlign w:val="center"/>
          </w:tcPr>
          <w:p w:rsidR="007C3CB8" w:rsidRPr="00A22864" w:rsidRDefault="00960FED" w:rsidP="00D638D4">
            <w:pPr>
              <w:spacing w:after="60"/>
              <w:rPr>
                <w:b/>
                <w:lang w:val="sr-Cyrl-CS"/>
              </w:rPr>
            </w:pPr>
            <w:r w:rsidRPr="00960FED">
              <w:rPr>
                <w:b/>
                <w:lang w:val="sr-Cyrl-CS"/>
              </w:rPr>
              <w:t>CA18212 “Molecular Dynamics in the GAS phase</w:t>
            </w:r>
            <w:r>
              <w:rPr>
                <w:b/>
                <w:lang w:val="sr-Cyrl-CS"/>
              </w:rPr>
              <w:t>“</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5" w:type="pct"/>
            <w:gridSpan w:val="6"/>
            <w:vAlign w:val="center"/>
          </w:tcPr>
          <w:p w:rsidR="00793F00" w:rsidRPr="00F001B2" w:rsidRDefault="00793F00" w:rsidP="00793F00">
            <w:pPr>
              <w:spacing w:after="60"/>
              <w:rPr>
                <w:b/>
                <w:lang w:val="sr-Latn-RS"/>
              </w:rPr>
            </w:pPr>
          </w:p>
          <w:p w:rsidR="007C3CB8" w:rsidRPr="004666C8" w:rsidRDefault="000F5CB6" w:rsidP="00793F00">
            <w:pPr>
              <w:spacing w:after="60"/>
              <w:rPr>
                <w:b/>
                <w:lang w:val="sr-Latn-RS"/>
              </w:rPr>
            </w:pPr>
            <w:r>
              <w:rPr>
                <w:b/>
                <w:lang w:val="sr-Cyrl-RS"/>
              </w:rPr>
              <w:t xml:space="preserve">Као члан менанџмент комитета у </w:t>
            </w:r>
            <w:r>
              <w:rPr>
                <w:b/>
                <w:lang w:val="sr-Latn-RS"/>
              </w:rPr>
              <w:t xml:space="preserve">COST </w:t>
            </w:r>
            <w:r>
              <w:rPr>
                <w:b/>
                <w:lang w:val="sr-Cyrl-RS"/>
              </w:rPr>
              <w:t xml:space="preserve">акцији </w:t>
            </w:r>
            <w:r w:rsidRPr="000F5CB6">
              <w:rPr>
                <w:b/>
                <w:lang w:val="sr-Cyrl-CS"/>
              </w:rPr>
              <w:t>CM1301 CELINA "Chemistry for Electron-Induced Nanofabrication</w:t>
            </w:r>
            <w:r>
              <w:rPr>
                <w:b/>
                <w:lang w:val="sr-Cyrl-CS"/>
              </w:rPr>
              <w:t xml:space="preserve">  била сам </w:t>
            </w:r>
            <w:r w:rsidR="00C155D8">
              <w:rPr>
                <w:b/>
                <w:lang w:val="sr-Cyrl-CS"/>
              </w:rPr>
              <w:t xml:space="preserve"> у научној посети </w:t>
            </w:r>
            <w:r w:rsidRPr="000F5CB6">
              <w:rPr>
                <w:b/>
                <w:lang w:val="sr-Cyrl-CS"/>
              </w:rPr>
              <w:t xml:space="preserve">Comenius Факултету </w:t>
            </w:r>
            <w:r w:rsidR="00C155D8">
              <w:rPr>
                <w:b/>
                <w:lang w:val="sr-Cyrl-CS"/>
              </w:rPr>
              <w:t>у Братислави и Факултету за природне науке у Пољској.</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7"/>
        <w:gridCol w:w="759"/>
        <w:gridCol w:w="656"/>
        <w:gridCol w:w="78"/>
        <w:gridCol w:w="891"/>
        <w:gridCol w:w="284"/>
        <w:gridCol w:w="245"/>
        <w:gridCol w:w="1069"/>
        <w:gridCol w:w="249"/>
        <w:gridCol w:w="449"/>
        <w:gridCol w:w="645"/>
      </w:tblGrid>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08" w:type="pct"/>
            <w:gridSpan w:val="8"/>
            <w:vAlign w:val="center"/>
          </w:tcPr>
          <w:p w:rsidR="00F67B95" w:rsidRPr="00C2517C" w:rsidRDefault="004666C8" w:rsidP="00D638D4">
            <w:pPr>
              <w:rPr>
                <w:sz w:val="22"/>
                <w:szCs w:val="22"/>
                <w:lang w:val="en-US"/>
              </w:rPr>
            </w:pPr>
            <w:proofErr w:type="spellStart"/>
            <w:r>
              <w:rPr>
                <w:sz w:val="22"/>
                <w:szCs w:val="22"/>
                <w:lang w:val="en-US"/>
              </w:rPr>
              <w:t>Jelena</w:t>
            </w:r>
            <w:proofErr w:type="spellEnd"/>
            <w:r>
              <w:rPr>
                <w:sz w:val="22"/>
                <w:szCs w:val="22"/>
                <w:lang w:val="en-US"/>
              </w:rPr>
              <w:t xml:space="preserve"> </w:t>
            </w:r>
            <w:proofErr w:type="spellStart"/>
            <w:r>
              <w:rPr>
                <w:sz w:val="22"/>
                <w:szCs w:val="22"/>
                <w:lang w:val="en-US"/>
              </w:rPr>
              <w:t>Maljković</w:t>
            </w:r>
            <w:proofErr w:type="spellEnd"/>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08" w:type="pct"/>
            <w:gridSpan w:val="8"/>
            <w:vAlign w:val="center"/>
          </w:tcPr>
          <w:p w:rsidR="00F67B95" w:rsidRPr="00AD414B" w:rsidRDefault="00AD414B" w:rsidP="00D638D4">
            <w:pPr>
              <w:rPr>
                <w:sz w:val="22"/>
                <w:szCs w:val="22"/>
                <w:lang w:val="sr-Latn-RS"/>
              </w:rPr>
            </w:pPr>
            <w:r>
              <w:rPr>
                <w:sz w:val="22"/>
                <w:szCs w:val="22"/>
                <w:lang w:val="sr-Latn-RS"/>
              </w:rPr>
              <w:t>Research assistant professore</w:t>
            </w:r>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08" w:type="pct"/>
            <w:gridSpan w:val="8"/>
            <w:vAlign w:val="center"/>
          </w:tcPr>
          <w:p w:rsidR="00F67B95" w:rsidRPr="00C2517C" w:rsidRDefault="004666C8" w:rsidP="00D638D4">
            <w:pPr>
              <w:rPr>
                <w:sz w:val="22"/>
                <w:szCs w:val="22"/>
                <w:lang w:val="en-US"/>
              </w:rPr>
            </w:pPr>
            <w:r>
              <w:rPr>
                <w:sz w:val="22"/>
                <w:szCs w:val="22"/>
                <w:lang w:val="en-US"/>
              </w:rPr>
              <w:t>Atomic and Molecular Physics</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13"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174"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034" w:type="pct"/>
            <w:gridSpan w:val="5"/>
            <w:vAlign w:val="center"/>
          </w:tcPr>
          <w:p w:rsidR="00F67B95" w:rsidRPr="00C2517C" w:rsidRDefault="009E34AF" w:rsidP="00D638D4">
            <w:pPr>
              <w:rPr>
                <w:sz w:val="22"/>
                <w:szCs w:val="22"/>
                <w:lang w:val="en-US"/>
              </w:rPr>
            </w:pPr>
            <w:r>
              <w:rPr>
                <w:sz w:val="22"/>
                <w:szCs w:val="22"/>
                <w:lang w:val="en-US"/>
              </w:rPr>
              <w:t>Institution</w:t>
            </w:r>
            <w:r w:rsidR="00F67B95" w:rsidRPr="00C2517C">
              <w:rPr>
                <w:sz w:val="22"/>
                <w:szCs w:val="22"/>
                <w:lang w:val="en-US"/>
              </w:rPr>
              <w:t xml:space="preserve"> </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13" w:type="pct"/>
            <w:vAlign w:val="center"/>
          </w:tcPr>
          <w:p w:rsidR="00F67B95" w:rsidRPr="00C2517C" w:rsidRDefault="00275CEF" w:rsidP="00D638D4">
            <w:pPr>
              <w:rPr>
                <w:sz w:val="22"/>
                <w:szCs w:val="22"/>
                <w:lang w:val="en-US"/>
              </w:rPr>
            </w:pPr>
            <w:r>
              <w:rPr>
                <w:sz w:val="22"/>
                <w:szCs w:val="22"/>
                <w:lang w:val="en-US"/>
              </w:rPr>
              <w:t>2018</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vAlign w:val="center"/>
          </w:tcPr>
          <w:p w:rsidR="00F67B95" w:rsidRPr="00C2517C" w:rsidRDefault="009E34AF" w:rsidP="00D638D4">
            <w:pPr>
              <w:rPr>
                <w:sz w:val="22"/>
                <w:szCs w:val="22"/>
                <w:lang w:val="en-US"/>
              </w:rPr>
            </w:pPr>
            <w:r>
              <w:rPr>
                <w:sz w:val="22"/>
                <w:szCs w:val="22"/>
                <w:lang w:val="en-US"/>
              </w:rPr>
              <w:t>Institute of Physics, Belgrade</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13" w:type="pct"/>
            <w:vAlign w:val="center"/>
          </w:tcPr>
          <w:p w:rsidR="00F67B95" w:rsidRPr="00C2517C" w:rsidRDefault="00AD414B" w:rsidP="00D638D4">
            <w:pPr>
              <w:rPr>
                <w:sz w:val="22"/>
                <w:szCs w:val="22"/>
                <w:lang w:val="en-US"/>
              </w:rPr>
            </w:pPr>
            <w:r>
              <w:rPr>
                <w:sz w:val="22"/>
                <w:szCs w:val="22"/>
                <w:lang w:val="en-US"/>
              </w:rPr>
              <w:t>2013</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034" w:type="pct"/>
            <w:gridSpan w:val="5"/>
            <w:vAlign w:val="center"/>
          </w:tcPr>
          <w:p w:rsidR="00F67B95" w:rsidRPr="00C2517C" w:rsidRDefault="009E34AF" w:rsidP="00D638D4">
            <w:pPr>
              <w:rPr>
                <w:sz w:val="22"/>
                <w:szCs w:val="22"/>
                <w:lang w:val="en-US"/>
              </w:rPr>
            </w:pPr>
            <w:r>
              <w:rPr>
                <w:sz w:val="22"/>
                <w:szCs w:val="22"/>
                <w:lang w:val="en-US"/>
              </w:rPr>
              <w:t>Faculty of Physics</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613" w:type="pct"/>
            <w:vAlign w:val="center"/>
          </w:tcPr>
          <w:p w:rsidR="00F67B95" w:rsidRPr="00C2517C" w:rsidRDefault="00AD414B" w:rsidP="00D638D4">
            <w:pPr>
              <w:rPr>
                <w:sz w:val="22"/>
                <w:szCs w:val="22"/>
                <w:lang w:val="en-US"/>
              </w:rPr>
            </w:pPr>
            <w:r>
              <w:rPr>
                <w:sz w:val="22"/>
                <w:szCs w:val="22"/>
                <w:lang w:val="en-US"/>
              </w:rPr>
              <w:t>2007</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034" w:type="pct"/>
            <w:gridSpan w:val="5"/>
            <w:vAlign w:val="center"/>
          </w:tcPr>
          <w:p w:rsidR="00F67B95" w:rsidRPr="00C2517C" w:rsidRDefault="009E34AF" w:rsidP="00D638D4">
            <w:pPr>
              <w:rPr>
                <w:sz w:val="22"/>
                <w:szCs w:val="22"/>
                <w:lang w:val="en-US"/>
              </w:rPr>
            </w:pPr>
            <w:r w:rsidRPr="009E34AF">
              <w:rPr>
                <w:sz w:val="22"/>
                <w:szCs w:val="22"/>
                <w:lang w:val="en-US"/>
              </w:rPr>
              <w:t>Faculty of Physics</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13" w:type="pct"/>
            <w:vAlign w:val="center"/>
          </w:tcPr>
          <w:p w:rsidR="00F67B95" w:rsidRPr="00C2517C" w:rsidRDefault="00AD414B" w:rsidP="00D638D4">
            <w:pPr>
              <w:rPr>
                <w:sz w:val="22"/>
                <w:szCs w:val="22"/>
                <w:lang w:val="en-US"/>
              </w:rPr>
            </w:pPr>
            <w:r>
              <w:rPr>
                <w:sz w:val="22"/>
                <w:szCs w:val="22"/>
                <w:lang w:val="en-US"/>
              </w:rPr>
              <w:t>2006</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vAlign w:val="center"/>
          </w:tcPr>
          <w:p w:rsidR="00F67B95" w:rsidRPr="00C2517C" w:rsidRDefault="009E34AF" w:rsidP="00D638D4">
            <w:pPr>
              <w:rPr>
                <w:sz w:val="22"/>
                <w:szCs w:val="22"/>
                <w:lang w:val="en-US"/>
              </w:rPr>
            </w:pPr>
            <w:r w:rsidRPr="009E34AF">
              <w:rPr>
                <w:sz w:val="22"/>
                <w:szCs w:val="22"/>
                <w:lang w:val="en-US"/>
              </w:rPr>
              <w:t>Faculty of Physics</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7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scientific papers in the </w:t>
            </w:r>
            <w:r w:rsidRPr="00C2517C">
              <w:rPr>
                <w:b/>
                <w:sz w:val="22"/>
                <w:szCs w:val="22"/>
                <w:lang w:val="en-US"/>
              </w:rPr>
              <w:lastRenderedPageBreak/>
              <w:t>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lastRenderedPageBreak/>
              <w:t>1</w:t>
            </w:r>
          </w:p>
        </w:tc>
        <w:tc>
          <w:tcPr>
            <w:tcW w:w="4052" w:type="pct"/>
            <w:gridSpan w:val="10"/>
            <w:vAlign w:val="center"/>
          </w:tcPr>
          <w:p w:rsidR="00AD414B" w:rsidRPr="00AD414B" w:rsidRDefault="00AD414B" w:rsidP="00AD414B">
            <w:pPr>
              <w:spacing w:after="60"/>
              <w:rPr>
                <w:b/>
                <w:sz w:val="22"/>
                <w:szCs w:val="22"/>
                <w:lang w:val="en-US"/>
              </w:rPr>
            </w:pPr>
            <w:proofErr w:type="spellStart"/>
            <w:r w:rsidRPr="00AD414B">
              <w:rPr>
                <w:b/>
                <w:sz w:val="22"/>
                <w:szCs w:val="22"/>
                <w:lang w:val="en-US"/>
              </w:rPr>
              <w:t>Jelena</w:t>
            </w:r>
            <w:proofErr w:type="spellEnd"/>
            <w:r w:rsidRPr="00AD414B">
              <w:rPr>
                <w:b/>
                <w:sz w:val="22"/>
                <w:szCs w:val="22"/>
                <w:lang w:val="en-US"/>
              </w:rPr>
              <w:t xml:space="preserve"> </w:t>
            </w:r>
            <w:proofErr w:type="spellStart"/>
            <w:r w:rsidRPr="00AD414B">
              <w:rPr>
                <w:b/>
                <w:sz w:val="22"/>
                <w:szCs w:val="22"/>
                <w:lang w:val="en-US"/>
              </w:rPr>
              <w:t>Vukalović</w:t>
            </w:r>
            <w:proofErr w:type="spellEnd"/>
            <w:r w:rsidRPr="00AD414B">
              <w:rPr>
                <w:b/>
                <w:sz w:val="22"/>
                <w:szCs w:val="22"/>
                <w:lang w:val="en-US"/>
              </w:rPr>
              <w:t xml:space="preserve">, </w:t>
            </w:r>
            <w:proofErr w:type="spellStart"/>
            <w:r w:rsidRPr="00AD414B">
              <w:rPr>
                <w:b/>
                <w:sz w:val="22"/>
                <w:szCs w:val="22"/>
                <w:lang w:val="en-US"/>
              </w:rPr>
              <w:t>Jelena</w:t>
            </w:r>
            <w:proofErr w:type="spellEnd"/>
            <w:r w:rsidRPr="00AD414B">
              <w:rPr>
                <w:b/>
                <w:sz w:val="22"/>
                <w:szCs w:val="22"/>
                <w:lang w:val="en-US"/>
              </w:rPr>
              <w:t xml:space="preserve"> B. </w:t>
            </w:r>
            <w:proofErr w:type="spellStart"/>
            <w:r w:rsidRPr="00AD414B">
              <w:rPr>
                <w:b/>
                <w:sz w:val="22"/>
                <w:szCs w:val="22"/>
                <w:lang w:val="en-US"/>
              </w:rPr>
              <w:t>Maljković</w:t>
            </w:r>
            <w:proofErr w:type="spellEnd"/>
            <w:r w:rsidRPr="00AD414B">
              <w:rPr>
                <w:b/>
                <w:sz w:val="22"/>
                <w:szCs w:val="22"/>
                <w:lang w:val="en-US"/>
              </w:rPr>
              <w:t xml:space="preserve">, </w:t>
            </w:r>
            <w:proofErr w:type="spellStart"/>
            <w:r w:rsidRPr="00AD414B">
              <w:rPr>
                <w:b/>
                <w:sz w:val="22"/>
                <w:szCs w:val="22"/>
                <w:lang w:val="en-US"/>
              </w:rPr>
              <w:t>Karoly</w:t>
            </w:r>
            <w:proofErr w:type="spellEnd"/>
            <w:r w:rsidRPr="00AD414B">
              <w:rPr>
                <w:b/>
                <w:sz w:val="22"/>
                <w:szCs w:val="22"/>
                <w:lang w:val="en-US"/>
              </w:rPr>
              <w:t xml:space="preserve"> </w:t>
            </w:r>
            <w:proofErr w:type="spellStart"/>
            <w:r w:rsidRPr="00AD414B">
              <w:rPr>
                <w:b/>
                <w:sz w:val="22"/>
                <w:szCs w:val="22"/>
                <w:lang w:val="en-US"/>
              </w:rPr>
              <w:t>Tökési</w:t>
            </w:r>
            <w:proofErr w:type="spellEnd"/>
            <w:r w:rsidRPr="00AD414B">
              <w:rPr>
                <w:b/>
                <w:sz w:val="22"/>
                <w:szCs w:val="22"/>
                <w:lang w:val="en-US"/>
              </w:rPr>
              <w:t xml:space="preserve">, </w:t>
            </w:r>
            <w:proofErr w:type="spellStart"/>
            <w:r w:rsidRPr="00AD414B">
              <w:rPr>
                <w:b/>
                <w:sz w:val="22"/>
                <w:szCs w:val="22"/>
                <w:lang w:val="en-US"/>
              </w:rPr>
              <w:t>Branko</w:t>
            </w:r>
            <w:proofErr w:type="spellEnd"/>
            <w:r w:rsidRPr="00AD414B">
              <w:rPr>
                <w:b/>
                <w:sz w:val="22"/>
                <w:szCs w:val="22"/>
                <w:lang w:val="en-US"/>
              </w:rPr>
              <w:t xml:space="preserve"> </w:t>
            </w:r>
            <w:proofErr w:type="spellStart"/>
            <w:r w:rsidRPr="00AD414B">
              <w:rPr>
                <w:b/>
                <w:sz w:val="22"/>
                <w:szCs w:val="22"/>
                <w:lang w:val="en-US"/>
              </w:rPr>
              <w:t>Predojević</w:t>
            </w:r>
            <w:proofErr w:type="spellEnd"/>
            <w:r w:rsidRPr="00AD414B">
              <w:rPr>
                <w:b/>
                <w:sz w:val="22"/>
                <w:szCs w:val="22"/>
                <w:lang w:val="en-US"/>
              </w:rPr>
              <w:t xml:space="preserve">, </w:t>
            </w:r>
            <w:proofErr w:type="spellStart"/>
            <w:r w:rsidRPr="00AD414B">
              <w:rPr>
                <w:b/>
                <w:sz w:val="22"/>
                <w:szCs w:val="22"/>
                <w:lang w:val="en-US"/>
              </w:rPr>
              <w:t>Bratislav</w:t>
            </w:r>
            <w:proofErr w:type="spellEnd"/>
            <w:r w:rsidRPr="00AD414B">
              <w:rPr>
                <w:b/>
                <w:sz w:val="22"/>
                <w:szCs w:val="22"/>
                <w:lang w:val="en-US"/>
              </w:rPr>
              <w:t xml:space="preserve"> P. </w:t>
            </w:r>
            <w:proofErr w:type="spellStart"/>
            <w:r w:rsidRPr="00AD414B">
              <w:rPr>
                <w:b/>
                <w:sz w:val="22"/>
                <w:szCs w:val="22"/>
                <w:lang w:val="en-US"/>
              </w:rPr>
              <w:t>Marinković</w:t>
            </w:r>
            <w:proofErr w:type="spellEnd"/>
            <w:r w:rsidRPr="00AD414B">
              <w:rPr>
                <w:b/>
                <w:sz w:val="22"/>
                <w:szCs w:val="22"/>
                <w:lang w:val="en-US"/>
              </w:rPr>
              <w:t>,</w:t>
            </w:r>
          </w:p>
          <w:p w:rsidR="00F67B95" w:rsidRPr="00C2517C" w:rsidRDefault="00AD414B" w:rsidP="00AD414B">
            <w:pPr>
              <w:spacing w:after="60"/>
              <w:rPr>
                <w:b/>
                <w:sz w:val="22"/>
                <w:szCs w:val="22"/>
                <w:lang w:val="en-US"/>
              </w:rPr>
            </w:pPr>
            <w:r w:rsidRPr="00AD414B">
              <w:rPr>
                <w:b/>
                <w:sz w:val="22"/>
                <w:szCs w:val="22"/>
                <w:lang w:val="en-US"/>
              </w:rPr>
              <w:t xml:space="preserve">Elastic electron scattering from methane molecule in the energy range from 50-300 eV”, Int. J. </w:t>
            </w:r>
            <w:proofErr w:type="spellStart"/>
            <w:r w:rsidRPr="00AD414B">
              <w:rPr>
                <w:b/>
                <w:sz w:val="22"/>
                <w:szCs w:val="22"/>
                <w:lang w:val="en-US"/>
              </w:rPr>
              <w:t>Molec</w:t>
            </w:r>
            <w:proofErr w:type="spellEnd"/>
            <w:r w:rsidRPr="00AD414B">
              <w:rPr>
                <w:b/>
                <w:sz w:val="22"/>
                <w:szCs w:val="22"/>
                <w:lang w:val="en-US"/>
              </w:rPr>
              <w:t>. Sci. 22(2) 647 (2021)</w:t>
            </w:r>
          </w:p>
        </w:tc>
        <w:tc>
          <w:tcPr>
            <w:tcW w:w="571" w:type="pct"/>
            <w:vAlign w:val="center"/>
          </w:tcPr>
          <w:p w:rsidR="00F67B95" w:rsidRPr="00C2517C" w:rsidRDefault="00AD414B"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2</w:t>
            </w:r>
          </w:p>
        </w:tc>
        <w:tc>
          <w:tcPr>
            <w:tcW w:w="4052" w:type="pct"/>
            <w:gridSpan w:val="10"/>
            <w:vAlign w:val="center"/>
          </w:tcPr>
          <w:p w:rsidR="00BB3131" w:rsidRPr="00BB3131" w:rsidRDefault="00BB3131" w:rsidP="00BB3131">
            <w:pPr>
              <w:spacing w:after="60"/>
              <w:rPr>
                <w:b/>
                <w:sz w:val="22"/>
                <w:szCs w:val="22"/>
                <w:lang w:val="en-US"/>
              </w:rPr>
            </w:pPr>
            <w:proofErr w:type="spellStart"/>
            <w:r w:rsidRPr="00BB3131">
              <w:rPr>
                <w:b/>
                <w:sz w:val="22"/>
                <w:szCs w:val="22"/>
                <w:lang w:val="en-US"/>
              </w:rPr>
              <w:t>Jelena</w:t>
            </w:r>
            <w:proofErr w:type="spellEnd"/>
            <w:r w:rsidRPr="00BB3131">
              <w:rPr>
                <w:b/>
                <w:sz w:val="22"/>
                <w:szCs w:val="22"/>
                <w:lang w:val="en-US"/>
              </w:rPr>
              <w:t xml:space="preserve"> B. </w:t>
            </w:r>
            <w:proofErr w:type="spellStart"/>
            <w:r w:rsidRPr="00BB3131">
              <w:rPr>
                <w:b/>
                <w:sz w:val="22"/>
                <w:szCs w:val="22"/>
                <w:lang w:val="en-US"/>
              </w:rPr>
              <w:t>Maljković</w:t>
            </w:r>
            <w:proofErr w:type="spellEnd"/>
            <w:r w:rsidRPr="00BB3131">
              <w:rPr>
                <w:b/>
                <w:sz w:val="22"/>
                <w:szCs w:val="22"/>
                <w:lang w:val="en-US"/>
              </w:rPr>
              <w:t xml:space="preserve">, </w:t>
            </w:r>
            <w:proofErr w:type="spellStart"/>
            <w:r w:rsidRPr="00BB3131">
              <w:rPr>
                <w:b/>
                <w:sz w:val="22"/>
                <w:szCs w:val="22"/>
                <w:lang w:val="en-US"/>
              </w:rPr>
              <w:t>Jelena</w:t>
            </w:r>
            <w:proofErr w:type="spellEnd"/>
            <w:r w:rsidRPr="00BB3131">
              <w:rPr>
                <w:b/>
                <w:sz w:val="22"/>
                <w:szCs w:val="22"/>
                <w:lang w:val="en-US"/>
              </w:rPr>
              <w:t xml:space="preserve"> </w:t>
            </w:r>
            <w:proofErr w:type="spellStart"/>
            <w:r w:rsidRPr="00BB3131">
              <w:rPr>
                <w:b/>
                <w:sz w:val="22"/>
                <w:szCs w:val="22"/>
                <w:lang w:val="en-US"/>
              </w:rPr>
              <w:t>Vuković</w:t>
            </w:r>
            <w:proofErr w:type="spellEnd"/>
            <w:r w:rsidRPr="00BB3131">
              <w:rPr>
                <w:b/>
                <w:sz w:val="22"/>
                <w:szCs w:val="22"/>
                <w:lang w:val="en-US"/>
              </w:rPr>
              <w:t xml:space="preserve">, </w:t>
            </w:r>
            <w:proofErr w:type="spellStart"/>
            <w:r w:rsidRPr="00BB3131">
              <w:rPr>
                <w:b/>
                <w:sz w:val="22"/>
                <w:szCs w:val="22"/>
                <w:lang w:val="en-US"/>
              </w:rPr>
              <w:t>Károly</w:t>
            </w:r>
            <w:proofErr w:type="spellEnd"/>
            <w:r w:rsidRPr="00BB3131">
              <w:rPr>
                <w:b/>
                <w:sz w:val="22"/>
                <w:szCs w:val="22"/>
                <w:lang w:val="en-US"/>
              </w:rPr>
              <w:t xml:space="preserve"> </w:t>
            </w:r>
            <w:proofErr w:type="spellStart"/>
            <w:r w:rsidRPr="00BB3131">
              <w:rPr>
                <w:b/>
                <w:sz w:val="22"/>
                <w:szCs w:val="22"/>
                <w:lang w:val="en-US"/>
              </w:rPr>
              <w:t>Tökési</w:t>
            </w:r>
            <w:proofErr w:type="spellEnd"/>
            <w:r w:rsidRPr="00BB3131">
              <w:rPr>
                <w:b/>
                <w:sz w:val="22"/>
                <w:szCs w:val="22"/>
                <w:lang w:val="en-US"/>
              </w:rPr>
              <w:t xml:space="preserve">, </w:t>
            </w:r>
            <w:proofErr w:type="spellStart"/>
            <w:r w:rsidRPr="00BB3131">
              <w:rPr>
                <w:b/>
                <w:sz w:val="22"/>
                <w:szCs w:val="22"/>
                <w:lang w:val="en-US"/>
              </w:rPr>
              <w:t>Branko</w:t>
            </w:r>
            <w:proofErr w:type="spellEnd"/>
            <w:r w:rsidRPr="00BB3131">
              <w:rPr>
                <w:b/>
                <w:sz w:val="22"/>
                <w:szCs w:val="22"/>
                <w:lang w:val="en-US"/>
              </w:rPr>
              <w:t xml:space="preserve"> </w:t>
            </w:r>
            <w:proofErr w:type="spellStart"/>
            <w:r w:rsidRPr="00BB3131">
              <w:rPr>
                <w:b/>
                <w:sz w:val="22"/>
                <w:szCs w:val="22"/>
                <w:lang w:val="en-US"/>
              </w:rPr>
              <w:t>Predojević</w:t>
            </w:r>
            <w:proofErr w:type="spellEnd"/>
            <w:r w:rsidRPr="00BB3131">
              <w:rPr>
                <w:b/>
                <w:sz w:val="22"/>
                <w:szCs w:val="22"/>
                <w:lang w:val="en-US"/>
              </w:rPr>
              <w:t xml:space="preserve">, and </w:t>
            </w:r>
            <w:proofErr w:type="spellStart"/>
            <w:r w:rsidRPr="00BB3131">
              <w:rPr>
                <w:b/>
                <w:sz w:val="22"/>
                <w:szCs w:val="22"/>
                <w:lang w:val="en-US"/>
              </w:rPr>
              <w:t>Bratislav</w:t>
            </w:r>
            <w:proofErr w:type="spellEnd"/>
            <w:r w:rsidRPr="00BB3131">
              <w:rPr>
                <w:b/>
                <w:sz w:val="22"/>
                <w:szCs w:val="22"/>
                <w:lang w:val="en-US"/>
              </w:rPr>
              <w:t xml:space="preserve"> P. </w:t>
            </w:r>
            <w:proofErr w:type="spellStart"/>
            <w:r w:rsidRPr="00BB3131">
              <w:rPr>
                <w:b/>
                <w:sz w:val="22"/>
                <w:szCs w:val="22"/>
                <w:lang w:val="en-US"/>
              </w:rPr>
              <w:t>Marinković</w:t>
            </w:r>
            <w:proofErr w:type="spellEnd"/>
            <w:r w:rsidRPr="00BB3131">
              <w:rPr>
                <w:b/>
                <w:sz w:val="22"/>
                <w:szCs w:val="22"/>
                <w:lang w:val="en-US"/>
              </w:rPr>
              <w:t>,</w:t>
            </w:r>
          </w:p>
          <w:p w:rsidR="00F67B95" w:rsidRPr="00C2517C" w:rsidRDefault="00BB3131" w:rsidP="00BB3131">
            <w:pPr>
              <w:spacing w:after="60"/>
              <w:rPr>
                <w:b/>
                <w:sz w:val="22"/>
                <w:szCs w:val="22"/>
                <w:lang w:val="en-US"/>
              </w:rPr>
            </w:pPr>
            <w:r w:rsidRPr="00BB3131">
              <w:rPr>
                <w:b/>
                <w:sz w:val="22"/>
                <w:szCs w:val="22"/>
                <w:lang w:val="en-US"/>
              </w:rPr>
              <w:t xml:space="preserve">Elastic electron scattering cross sections for </w:t>
            </w:r>
            <w:proofErr w:type="spellStart"/>
            <w:r w:rsidRPr="00BB3131">
              <w:rPr>
                <w:b/>
                <w:sz w:val="22"/>
                <w:szCs w:val="22"/>
                <w:lang w:val="en-US"/>
              </w:rPr>
              <w:t>triethyl</w:t>
            </w:r>
            <w:proofErr w:type="spellEnd"/>
            <w:r w:rsidRPr="00BB3131">
              <w:rPr>
                <w:b/>
                <w:sz w:val="22"/>
                <w:szCs w:val="22"/>
                <w:lang w:val="en-US"/>
              </w:rPr>
              <w:t xml:space="preserve"> phosphate molecule at intermediate electron energies from 50 to 250 eV”, Eur. Phys. J.D 73, 27 (2019)</w:t>
            </w:r>
          </w:p>
        </w:tc>
        <w:tc>
          <w:tcPr>
            <w:tcW w:w="571" w:type="pct"/>
            <w:vAlign w:val="center"/>
          </w:tcPr>
          <w:p w:rsidR="00F67B95" w:rsidRPr="00C2517C" w:rsidRDefault="00BB3131" w:rsidP="00D638D4">
            <w:pPr>
              <w:spacing w:after="60"/>
              <w:rPr>
                <w:b/>
                <w:sz w:val="22"/>
                <w:szCs w:val="22"/>
                <w:lang w:val="en-US"/>
              </w:rPr>
            </w:pPr>
            <w:r>
              <w:rPr>
                <w:b/>
                <w:sz w:val="22"/>
                <w:szCs w:val="22"/>
                <w:lang w:val="en-US"/>
              </w:rPr>
              <w:t>M2</w:t>
            </w:r>
            <w:r w:rsidR="00CC2AE3">
              <w:rPr>
                <w:b/>
                <w:sz w:val="22"/>
                <w:szCs w:val="22"/>
                <w:lang w:val="en-US"/>
              </w:rPr>
              <w:t>3</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3</w:t>
            </w:r>
          </w:p>
        </w:tc>
        <w:tc>
          <w:tcPr>
            <w:tcW w:w="4052" w:type="pct"/>
            <w:gridSpan w:val="10"/>
            <w:vAlign w:val="center"/>
          </w:tcPr>
          <w:p w:rsidR="00CC2AE3" w:rsidRPr="00CC2AE3" w:rsidRDefault="00CC2AE3" w:rsidP="00CC2AE3">
            <w:pPr>
              <w:spacing w:after="60"/>
              <w:rPr>
                <w:b/>
                <w:sz w:val="22"/>
                <w:szCs w:val="22"/>
                <w:lang w:val="en-US"/>
              </w:rPr>
            </w:pPr>
            <w:proofErr w:type="spellStart"/>
            <w:r w:rsidRPr="00CC2AE3">
              <w:rPr>
                <w:b/>
                <w:sz w:val="22"/>
                <w:szCs w:val="22"/>
                <w:lang w:val="en-US"/>
              </w:rPr>
              <w:t>Miloš</w:t>
            </w:r>
            <w:proofErr w:type="spellEnd"/>
            <w:r w:rsidRPr="00CC2AE3">
              <w:rPr>
                <w:b/>
                <w:sz w:val="22"/>
                <w:szCs w:val="22"/>
                <w:lang w:val="en-US"/>
              </w:rPr>
              <w:t xml:space="preserve"> </w:t>
            </w:r>
            <w:proofErr w:type="spellStart"/>
            <w:r w:rsidRPr="00CC2AE3">
              <w:rPr>
                <w:b/>
                <w:sz w:val="22"/>
                <w:szCs w:val="22"/>
                <w:lang w:val="en-US"/>
              </w:rPr>
              <w:t>Lj</w:t>
            </w:r>
            <w:proofErr w:type="spellEnd"/>
            <w:r w:rsidRPr="00CC2AE3">
              <w:rPr>
                <w:b/>
                <w:sz w:val="22"/>
                <w:szCs w:val="22"/>
                <w:lang w:val="en-US"/>
              </w:rPr>
              <w:t xml:space="preserve">. </w:t>
            </w:r>
            <w:proofErr w:type="spellStart"/>
            <w:r w:rsidRPr="00CC2AE3">
              <w:rPr>
                <w:b/>
                <w:sz w:val="22"/>
                <w:szCs w:val="22"/>
                <w:lang w:val="en-US"/>
              </w:rPr>
              <w:t>Ranković</w:t>
            </w:r>
            <w:proofErr w:type="spellEnd"/>
            <w:r w:rsidRPr="00CC2AE3">
              <w:rPr>
                <w:b/>
                <w:sz w:val="22"/>
                <w:szCs w:val="22"/>
                <w:lang w:val="en-US"/>
              </w:rPr>
              <w:t xml:space="preserve">, </w:t>
            </w:r>
            <w:proofErr w:type="spellStart"/>
            <w:r w:rsidRPr="00CC2AE3">
              <w:rPr>
                <w:b/>
                <w:sz w:val="22"/>
                <w:szCs w:val="22"/>
                <w:lang w:val="en-US"/>
              </w:rPr>
              <w:t>Jelena</w:t>
            </w:r>
            <w:proofErr w:type="spellEnd"/>
            <w:r w:rsidRPr="00CC2AE3">
              <w:rPr>
                <w:b/>
                <w:sz w:val="22"/>
                <w:szCs w:val="22"/>
                <w:lang w:val="en-US"/>
              </w:rPr>
              <w:t xml:space="preserve"> B. </w:t>
            </w:r>
            <w:proofErr w:type="spellStart"/>
            <w:r w:rsidRPr="00CC2AE3">
              <w:rPr>
                <w:b/>
                <w:sz w:val="22"/>
                <w:szCs w:val="22"/>
                <w:lang w:val="en-US"/>
              </w:rPr>
              <w:t>Maljković</w:t>
            </w:r>
            <w:proofErr w:type="spellEnd"/>
            <w:r w:rsidRPr="00CC2AE3">
              <w:rPr>
                <w:b/>
                <w:sz w:val="22"/>
                <w:szCs w:val="22"/>
                <w:lang w:val="en-US"/>
              </w:rPr>
              <w:t xml:space="preserve">, </w:t>
            </w:r>
            <w:proofErr w:type="spellStart"/>
            <w:r w:rsidRPr="00CC2AE3">
              <w:rPr>
                <w:b/>
                <w:sz w:val="22"/>
                <w:szCs w:val="22"/>
                <w:lang w:val="en-US"/>
              </w:rPr>
              <w:t>Károly</w:t>
            </w:r>
            <w:proofErr w:type="spellEnd"/>
            <w:r w:rsidRPr="00CC2AE3">
              <w:rPr>
                <w:b/>
                <w:sz w:val="22"/>
                <w:szCs w:val="22"/>
                <w:lang w:val="en-US"/>
              </w:rPr>
              <w:t xml:space="preserve"> </w:t>
            </w:r>
            <w:proofErr w:type="spellStart"/>
            <w:r w:rsidRPr="00CC2AE3">
              <w:rPr>
                <w:b/>
                <w:sz w:val="22"/>
                <w:szCs w:val="22"/>
                <w:lang w:val="en-US"/>
              </w:rPr>
              <w:t>Tökési</w:t>
            </w:r>
            <w:proofErr w:type="spellEnd"/>
            <w:r w:rsidRPr="00CC2AE3">
              <w:rPr>
                <w:b/>
                <w:sz w:val="22"/>
                <w:szCs w:val="22"/>
                <w:lang w:val="en-US"/>
              </w:rPr>
              <w:t xml:space="preserve">, and </w:t>
            </w:r>
            <w:proofErr w:type="spellStart"/>
            <w:r w:rsidRPr="00CC2AE3">
              <w:rPr>
                <w:b/>
                <w:sz w:val="22"/>
                <w:szCs w:val="22"/>
                <w:lang w:val="en-US"/>
              </w:rPr>
              <w:t>Bratislav</w:t>
            </w:r>
            <w:proofErr w:type="spellEnd"/>
            <w:r w:rsidRPr="00CC2AE3">
              <w:rPr>
                <w:b/>
                <w:sz w:val="22"/>
                <w:szCs w:val="22"/>
                <w:lang w:val="en-US"/>
              </w:rPr>
              <w:t xml:space="preserve"> P. </w:t>
            </w:r>
            <w:proofErr w:type="spellStart"/>
            <w:r w:rsidRPr="00CC2AE3">
              <w:rPr>
                <w:b/>
                <w:sz w:val="22"/>
                <w:szCs w:val="22"/>
                <w:lang w:val="en-US"/>
              </w:rPr>
              <w:t>Marinković</w:t>
            </w:r>
            <w:proofErr w:type="spellEnd"/>
            <w:r w:rsidRPr="00CC2AE3">
              <w:rPr>
                <w:b/>
                <w:sz w:val="22"/>
                <w:szCs w:val="22"/>
                <w:lang w:val="en-US"/>
              </w:rPr>
              <w:t>,</w:t>
            </w:r>
          </w:p>
          <w:p w:rsidR="00CC2AE3" w:rsidRPr="00CC2AE3" w:rsidRDefault="00CC2AE3" w:rsidP="00CC2AE3">
            <w:pPr>
              <w:spacing w:after="60"/>
              <w:rPr>
                <w:b/>
                <w:sz w:val="22"/>
                <w:szCs w:val="22"/>
                <w:lang w:val="en-US"/>
              </w:rPr>
            </w:pPr>
            <w:r w:rsidRPr="00CC2AE3">
              <w:rPr>
                <w:b/>
                <w:sz w:val="22"/>
                <w:szCs w:val="22"/>
                <w:lang w:val="en-US"/>
              </w:rPr>
              <w:t>“Elastic electron differential cross sections for argon atom in the intermediate energy range from 40 eV to 300 eV”,</w:t>
            </w:r>
          </w:p>
          <w:p w:rsidR="00F67B95" w:rsidRPr="00C2517C" w:rsidRDefault="00CC2AE3" w:rsidP="00CC2AE3">
            <w:pPr>
              <w:spacing w:after="60"/>
              <w:rPr>
                <w:b/>
                <w:sz w:val="22"/>
                <w:szCs w:val="22"/>
                <w:lang w:val="en-US"/>
              </w:rPr>
            </w:pPr>
            <w:r w:rsidRPr="00CC2AE3">
              <w:rPr>
                <w:b/>
                <w:sz w:val="22"/>
                <w:szCs w:val="22"/>
                <w:lang w:val="en-US"/>
              </w:rPr>
              <w:t>Eur. Phys. J.D 72, 30 (2018)</w:t>
            </w:r>
          </w:p>
        </w:tc>
        <w:tc>
          <w:tcPr>
            <w:tcW w:w="571" w:type="pct"/>
            <w:vAlign w:val="center"/>
          </w:tcPr>
          <w:p w:rsidR="00F67B95" w:rsidRPr="00C2517C" w:rsidRDefault="00CC2AE3" w:rsidP="00D638D4">
            <w:pPr>
              <w:spacing w:after="60"/>
              <w:rPr>
                <w:b/>
                <w:sz w:val="22"/>
                <w:szCs w:val="22"/>
                <w:lang w:val="en-US"/>
              </w:rPr>
            </w:pPr>
            <w:r>
              <w:rPr>
                <w:b/>
                <w:sz w:val="22"/>
                <w:szCs w:val="22"/>
                <w:lang w:val="en-US"/>
              </w:rPr>
              <w:t>M23</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4</w:t>
            </w:r>
          </w:p>
        </w:tc>
        <w:tc>
          <w:tcPr>
            <w:tcW w:w="4052" w:type="pct"/>
            <w:gridSpan w:val="10"/>
            <w:vAlign w:val="center"/>
          </w:tcPr>
          <w:p w:rsidR="00375EC4" w:rsidRPr="00375EC4" w:rsidRDefault="00375EC4" w:rsidP="00375EC4">
            <w:pPr>
              <w:spacing w:after="60"/>
              <w:rPr>
                <w:b/>
                <w:sz w:val="22"/>
                <w:szCs w:val="22"/>
                <w:lang w:val="en-US"/>
              </w:rPr>
            </w:pPr>
            <w:r w:rsidRPr="00375EC4">
              <w:rPr>
                <w:b/>
                <w:sz w:val="22"/>
                <w:szCs w:val="22"/>
                <w:lang w:val="en-US"/>
              </w:rPr>
              <w:t xml:space="preserve">J.B. </w:t>
            </w:r>
            <w:proofErr w:type="spellStart"/>
            <w:r w:rsidRPr="00375EC4">
              <w:rPr>
                <w:b/>
                <w:sz w:val="22"/>
                <w:szCs w:val="22"/>
                <w:lang w:val="en-US"/>
              </w:rPr>
              <w:t>Maljković</w:t>
            </w:r>
            <w:proofErr w:type="spellEnd"/>
            <w:r w:rsidRPr="00375EC4">
              <w:rPr>
                <w:b/>
                <w:sz w:val="22"/>
                <w:szCs w:val="22"/>
                <w:lang w:val="en-US"/>
              </w:rPr>
              <w:t xml:space="preserve">, D. </w:t>
            </w:r>
            <w:proofErr w:type="spellStart"/>
            <w:r w:rsidRPr="00375EC4">
              <w:rPr>
                <w:b/>
                <w:sz w:val="22"/>
                <w:szCs w:val="22"/>
                <w:lang w:val="en-US"/>
              </w:rPr>
              <w:t>Borka</w:t>
            </w:r>
            <w:proofErr w:type="spellEnd"/>
            <w:r w:rsidRPr="00375EC4">
              <w:rPr>
                <w:b/>
                <w:sz w:val="22"/>
                <w:szCs w:val="22"/>
                <w:lang w:val="en-US"/>
              </w:rPr>
              <w:t xml:space="preserve">, M. </w:t>
            </w:r>
            <w:proofErr w:type="spellStart"/>
            <w:r w:rsidRPr="00375EC4">
              <w:rPr>
                <w:b/>
                <w:sz w:val="22"/>
                <w:szCs w:val="22"/>
                <w:lang w:val="en-US"/>
              </w:rPr>
              <w:t>Lj</w:t>
            </w:r>
            <w:proofErr w:type="spellEnd"/>
            <w:r w:rsidRPr="00375EC4">
              <w:rPr>
                <w:b/>
                <w:sz w:val="22"/>
                <w:szCs w:val="22"/>
                <w:lang w:val="en-US"/>
              </w:rPr>
              <w:t xml:space="preserve">. </w:t>
            </w:r>
            <w:proofErr w:type="spellStart"/>
            <w:r w:rsidRPr="00375EC4">
              <w:rPr>
                <w:b/>
                <w:sz w:val="22"/>
                <w:szCs w:val="22"/>
                <w:lang w:val="en-US"/>
              </w:rPr>
              <w:t>Ranković</w:t>
            </w:r>
            <w:proofErr w:type="spellEnd"/>
            <w:r w:rsidRPr="00375EC4">
              <w:rPr>
                <w:b/>
                <w:sz w:val="22"/>
                <w:szCs w:val="22"/>
                <w:lang w:val="en-US"/>
              </w:rPr>
              <w:t xml:space="preserve">, B.P. </w:t>
            </w:r>
            <w:proofErr w:type="spellStart"/>
            <w:r w:rsidRPr="00375EC4">
              <w:rPr>
                <w:b/>
                <w:sz w:val="22"/>
                <w:szCs w:val="22"/>
                <w:lang w:val="en-US"/>
              </w:rPr>
              <w:t>Marinković</w:t>
            </w:r>
            <w:proofErr w:type="spellEnd"/>
            <w:r w:rsidRPr="00375EC4">
              <w:rPr>
                <w:b/>
                <w:sz w:val="22"/>
                <w:szCs w:val="22"/>
                <w:lang w:val="en-US"/>
              </w:rPr>
              <w:t xml:space="preserve">, A.R. </w:t>
            </w:r>
            <w:proofErr w:type="spellStart"/>
            <w:r w:rsidRPr="00375EC4">
              <w:rPr>
                <w:b/>
                <w:sz w:val="22"/>
                <w:szCs w:val="22"/>
                <w:lang w:val="en-US"/>
              </w:rPr>
              <w:t>Milosavljević</w:t>
            </w:r>
            <w:proofErr w:type="spellEnd"/>
            <w:r w:rsidRPr="00375EC4">
              <w:rPr>
                <w:b/>
                <w:sz w:val="22"/>
                <w:szCs w:val="22"/>
                <w:lang w:val="en-US"/>
              </w:rPr>
              <w:t xml:space="preserve">, C. </w:t>
            </w:r>
            <w:proofErr w:type="spellStart"/>
            <w:r w:rsidRPr="00375EC4">
              <w:rPr>
                <w:b/>
                <w:sz w:val="22"/>
                <w:szCs w:val="22"/>
                <w:lang w:val="en-US"/>
              </w:rPr>
              <w:t>Lemell</w:t>
            </w:r>
            <w:proofErr w:type="spellEnd"/>
            <w:r w:rsidRPr="00375EC4">
              <w:rPr>
                <w:b/>
                <w:sz w:val="22"/>
                <w:szCs w:val="22"/>
                <w:lang w:val="en-US"/>
              </w:rPr>
              <w:t xml:space="preserve">, and K. </w:t>
            </w:r>
            <w:proofErr w:type="spellStart"/>
            <w:r w:rsidRPr="00375EC4">
              <w:rPr>
                <w:b/>
                <w:sz w:val="22"/>
                <w:szCs w:val="22"/>
                <w:lang w:val="en-US"/>
              </w:rPr>
              <w:t>Tőkési</w:t>
            </w:r>
            <w:proofErr w:type="spellEnd"/>
            <w:r w:rsidRPr="00375EC4">
              <w:rPr>
                <w:b/>
                <w:sz w:val="22"/>
                <w:szCs w:val="22"/>
                <w:lang w:val="en-US"/>
              </w:rPr>
              <w:t>,</w:t>
            </w:r>
          </w:p>
          <w:p w:rsidR="00375EC4" w:rsidRPr="00375EC4" w:rsidRDefault="00375EC4" w:rsidP="00375EC4">
            <w:pPr>
              <w:spacing w:after="60"/>
              <w:rPr>
                <w:b/>
                <w:sz w:val="22"/>
                <w:szCs w:val="22"/>
                <w:lang w:val="en-US"/>
              </w:rPr>
            </w:pPr>
            <w:r w:rsidRPr="00375EC4">
              <w:rPr>
                <w:b/>
                <w:sz w:val="22"/>
                <w:szCs w:val="22"/>
                <w:lang w:val="en-US"/>
              </w:rPr>
              <w:t>“Electron transmission through a steel capillary”,</w:t>
            </w:r>
          </w:p>
          <w:p w:rsidR="00F67B95" w:rsidRPr="00C2517C" w:rsidRDefault="00375EC4" w:rsidP="00375EC4">
            <w:pPr>
              <w:spacing w:after="60"/>
              <w:rPr>
                <w:b/>
                <w:sz w:val="22"/>
                <w:szCs w:val="22"/>
                <w:lang w:val="en-US"/>
              </w:rPr>
            </w:pPr>
            <w:proofErr w:type="spellStart"/>
            <w:r w:rsidRPr="00375EC4">
              <w:rPr>
                <w:b/>
                <w:sz w:val="22"/>
                <w:szCs w:val="22"/>
                <w:lang w:val="en-US"/>
              </w:rPr>
              <w:t>Nucl</w:t>
            </w:r>
            <w:proofErr w:type="spellEnd"/>
            <w:r w:rsidRPr="00375EC4">
              <w:rPr>
                <w:b/>
                <w:sz w:val="22"/>
                <w:szCs w:val="22"/>
                <w:lang w:val="en-US"/>
              </w:rPr>
              <w:t xml:space="preserve">. </w:t>
            </w:r>
            <w:proofErr w:type="spellStart"/>
            <w:r w:rsidRPr="00375EC4">
              <w:rPr>
                <w:b/>
                <w:sz w:val="22"/>
                <w:szCs w:val="22"/>
                <w:lang w:val="en-US"/>
              </w:rPr>
              <w:t>Instrum</w:t>
            </w:r>
            <w:proofErr w:type="spellEnd"/>
            <w:r w:rsidRPr="00375EC4">
              <w:rPr>
                <w:b/>
                <w:sz w:val="22"/>
                <w:szCs w:val="22"/>
                <w:lang w:val="en-US"/>
              </w:rPr>
              <w:t>. Meth. B, 423, 87–91 (2018).</w:t>
            </w:r>
          </w:p>
        </w:tc>
        <w:tc>
          <w:tcPr>
            <w:tcW w:w="571" w:type="pct"/>
            <w:vAlign w:val="center"/>
          </w:tcPr>
          <w:p w:rsidR="00F67B95" w:rsidRPr="00C2517C" w:rsidRDefault="00375EC4" w:rsidP="00D638D4">
            <w:pPr>
              <w:spacing w:after="60"/>
              <w:rPr>
                <w:b/>
                <w:sz w:val="22"/>
                <w:szCs w:val="22"/>
                <w:lang w:val="en-US"/>
              </w:rPr>
            </w:pPr>
            <w:r>
              <w:rPr>
                <w:b/>
                <w:sz w:val="22"/>
                <w:szCs w:val="22"/>
                <w:lang w:val="en-US"/>
              </w:rPr>
              <w:t>M22</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5</w:t>
            </w:r>
          </w:p>
        </w:tc>
        <w:tc>
          <w:tcPr>
            <w:tcW w:w="4052" w:type="pct"/>
            <w:gridSpan w:val="10"/>
            <w:vAlign w:val="center"/>
          </w:tcPr>
          <w:p w:rsidR="00CD580A" w:rsidRPr="00CD580A" w:rsidRDefault="00CD580A" w:rsidP="00CD580A">
            <w:pPr>
              <w:spacing w:after="60"/>
              <w:rPr>
                <w:b/>
                <w:sz w:val="22"/>
                <w:szCs w:val="22"/>
                <w:lang w:val="en-US"/>
              </w:rPr>
            </w:pPr>
            <w:r w:rsidRPr="00CD580A">
              <w:rPr>
                <w:b/>
                <w:sz w:val="22"/>
                <w:szCs w:val="22"/>
                <w:lang w:val="en-US"/>
              </w:rPr>
              <w:t xml:space="preserve">Janina </w:t>
            </w:r>
            <w:proofErr w:type="spellStart"/>
            <w:r w:rsidRPr="00CD580A">
              <w:rPr>
                <w:b/>
                <w:sz w:val="22"/>
                <w:szCs w:val="22"/>
                <w:lang w:val="en-US"/>
              </w:rPr>
              <w:t>Kopyra</w:t>
            </w:r>
            <w:proofErr w:type="spellEnd"/>
            <w:r w:rsidRPr="00CD580A">
              <w:rPr>
                <w:b/>
                <w:sz w:val="22"/>
                <w:szCs w:val="22"/>
                <w:lang w:val="en-US"/>
              </w:rPr>
              <w:t xml:space="preserve">, Paulina </w:t>
            </w:r>
            <w:proofErr w:type="spellStart"/>
            <w:r w:rsidRPr="00CD580A">
              <w:rPr>
                <w:b/>
                <w:sz w:val="22"/>
                <w:szCs w:val="22"/>
                <w:lang w:val="en-US"/>
              </w:rPr>
              <w:t>Maciejewska</w:t>
            </w:r>
            <w:proofErr w:type="spellEnd"/>
            <w:r w:rsidRPr="00CD580A">
              <w:rPr>
                <w:b/>
                <w:sz w:val="22"/>
                <w:szCs w:val="22"/>
                <w:lang w:val="en-US"/>
              </w:rPr>
              <w:t xml:space="preserve"> and </w:t>
            </w:r>
            <w:proofErr w:type="spellStart"/>
            <w:r w:rsidRPr="00CD580A">
              <w:rPr>
                <w:b/>
                <w:sz w:val="22"/>
                <w:szCs w:val="22"/>
                <w:lang w:val="en-US"/>
              </w:rPr>
              <w:t>Jelena</w:t>
            </w:r>
            <w:proofErr w:type="spellEnd"/>
            <w:r w:rsidRPr="00CD580A">
              <w:rPr>
                <w:b/>
                <w:sz w:val="22"/>
                <w:szCs w:val="22"/>
                <w:lang w:val="en-US"/>
              </w:rPr>
              <w:t xml:space="preserve"> </w:t>
            </w:r>
            <w:proofErr w:type="spellStart"/>
            <w:r w:rsidRPr="00CD580A">
              <w:rPr>
                <w:b/>
                <w:sz w:val="22"/>
                <w:szCs w:val="22"/>
                <w:lang w:val="en-US"/>
              </w:rPr>
              <w:t>Maljković</w:t>
            </w:r>
            <w:proofErr w:type="spellEnd"/>
            <w:r w:rsidRPr="00CD580A">
              <w:rPr>
                <w:b/>
                <w:sz w:val="22"/>
                <w:szCs w:val="22"/>
                <w:lang w:val="en-US"/>
              </w:rPr>
              <w:t>,</w:t>
            </w:r>
          </w:p>
          <w:p w:rsidR="00CD580A" w:rsidRPr="00CD580A" w:rsidRDefault="00CD580A" w:rsidP="00CD580A">
            <w:pPr>
              <w:spacing w:after="60"/>
              <w:rPr>
                <w:b/>
                <w:sz w:val="22"/>
                <w:szCs w:val="22"/>
                <w:lang w:val="en-US"/>
              </w:rPr>
            </w:pPr>
            <w:r w:rsidRPr="00CD580A">
              <w:rPr>
                <w:b/>
                <w:sz w:val="22"/>
                <w:szCs w:val="22"/>
                <w:lang w:val="en-US"/>
              </w:rPr>
              <w:t xml:space="preserve">“Dissociative electron attachment to coordination complexes of chromium: chromium(0) </w:t>
            </w:r>
            <w:proofErr w:type="spellStart"/>
            <w:r w:rsidRPr="00CD580A">
              <w:rPr>
                <w:b/>
                <w:sz w:val="22"/>
                <w:szCs w:val="22"/>
                <w:lang w:val="en-US"/>
              </w:rPr>
              <w:t>hexacarbonyl</w:t>
            </w:r>
            <w:proofErr w:type="spellEnd"/>
            <w:r w:rsidRPr="00CD580A">
              <w:rPr>
                <w:b/>
                <w:sz w:val="22"/>
                <w:szCs w:val="22"/>
                <w:lang w:val="en-US"/>
              </w:rPr>
              <w:t xml:space="preserve"> and benzene-chromium(0) </w:t>
            </w:r>
            <w:proofErr w:type="spellStart"/>
            <w:r w:rsidRPr="00CD580A">
              <w:rPr>
                <w:b/>
                <w:sz w:val="22"/>
                <w:szCs w:val="22"/>
                <w:lang w:val="en-US"/>
              </w:rPr>
              <w:t>tricarbonyl</w:t>
            </w:r>
            <w:proofErr w:type="spellEnd"/>
            <w:r w:rsidRPr="00CD580A">
              <w:rPr>
                <w:b/>
                <w:sz w:val="22"/>
                <w:szCs w:val="22"/>
                <w:lang w:val="en-US"/>
              </w:rPr>
              <w:t>”,</w:t>
            </w:r>
          </w:p>
          <w:p w:rsidR="00F67B95" w:rsidRPr="00C2517C" w:rsidRDefault="00CD580A" w:rsidP="00CD580A">
            <w:pPr>
              <w:spacing w:after="60"/>
              <w:rPr>
                <w:b/>
                <w:sz w:val="22"/>
                <w:szCs w:val="22"/>
                <w:lang w:val="en-US"/>
              </w:rPr>
            </w:pPr>
            <w:proofErr w:type="spellStart"/>
            <w:r w:rsidRPr="00CD580A">
              <w:rPr>
                <w:b/>
                <w:sz w:val="22"/>
                <w:szCs w:val="22"/>
                <w:lang w:val="en-US"/>
              </w:rPr>
              <w:t>Beilstein</w:t>
            </w:r>
            <w:proofErr w:type="spellEnd"/>
            <w:r w:rsidRPr="00CD580A">
              <w:rPr>
                <w:b/>
                <w:sz w:val="22"/>
                <w:szCs w:val="22"/>
                <w:lang w:val="en-US"/>
              </w:rPr>
              <w:t xml:space="preserve"> J. </w:t>
            </w:r>
            <w:proofErr w:type="spellStart"/>
            <w:r w:rsidRPr="00CD580A">
              <w:rPr>
                <w:b/>
                <w:sz w:val="22"/>
                <w:szCs w:val="22"/>
                <w:lang w:val="en-US"/>
              </w:rPr>
              <w:t>Nanotechnol</w:t>
            </w:r>
            <w:proofErr w:type="spellEnd"/>
            <w:r w:rsidRPr="00CD580A">
              <w:rPr>
                <w:b/>
                <w:sz w:val="22"/>
                <w:szCs w:val="22"/>
                <w:lang w:val="en-US"/>
              </w:rPr>
              <w:t>. 8, 2257–2263 (2017).</w:t>
            </w:r>
          </w:p>
        </w:tc>
        <w:tc>
          <w:tcPr>
            <w:tcW w:w="571" w:type="pct"/>
            <w:vAlign w:val="center"/>
          </w:tcPr>
          <w:p w:rsidR="00F67B95" w:rsidRPr="00C2517C" w:rsidRDefault="00CD580A"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6</w:t>
            </w:r>
          </w:p>
        </w:tc>
        <w:tc>
          <w:tcPr>
            <w:tcW w:w="4052" w:type="pct"/>
            <w:gridSpan w:val="10"/>
            <w:vAlign w:val="center"/>
          </w:tcPr>
          <w:p w:rsidR="00D419ED" w:rsidRPr="00D419ED" w:rsidRDefault="00D419ED" w:rsidP="00D419ED">
            <w:pPr>
              <w:spacing w:after="60"/>
              <w:rPr>
                <w:b/>
                <w:sz w:val="22"/>
                <w:szCs w:val="22"/>
                <w:lang w:val="en-US"/>
              </w:rPr>
            </w:pPr>
            <w:r w:rsidRPr="00D419ED">
              <w:rPr>
                <w:b/>
                <w:sz w:val="22"/>
                <w:szCs w:val="22"/>
                <w:lang w:val="en-US"/>
              </w:rPr>
              <w:t xml:space="preserve">A. R. </w:t>
            </w:r>
            <w:proofErr w:type="spellStart"/>
            <w:r w:rsidRPr="00D419ED">
              <w:rPr>
                <w:b/>
                <w:sz w:val="22"/>
                <w:szCs w:val="22"/>
                <w:lang w:val="en-US"/>
              </w:rPr>
              <w:t>Milosavljević</w:t>
            </w:r>
            <w:proofErr w:type="spellEnd"/>
            <w:r w:rsidRPr="00D419ED">
              <w:rPr>
                <w:b/>
                <w:sz w:val="22"/>
                <w:szCs w:val="22"/>
                <w:lang w:val="en-US"/>
              </w:rPr>
              <w:t xml:space="preserve">, M. </w:t>
            </w:r>
            <w:proofErr w:type="spellStart"/>
            <w:r w:rsidRPr="00D419ED">
              <w:rPr>
                <w:b/>
                <w:sz w:val="22"/>
                <w:szCs w:val="22"/>
                <w:lang w:val="en-US"/>
              </w:rPr>
              <w:t>Lj</w:t>
            </w:r>
            <w:proofErr w:type="spellEnd"/>
            <w:r w:rsidRPr="00D419ED">
              <w:rPr>
                <w:b/>
                <w:sz w:val="22"/>
                <w:szCs w:val="22"/>
                <w:lang w:val="en-US"/>
              </w:rPr>
              <w:t xml:space="preserve">. </w:t>
            </w:r>
            <w:proofErr w:type="spellStart"/>
            <w:r w:rsidRPr="00D419ED">
              <w:rPr>
                <w:b/>
                <w:sz w:val="22"/>
                <w:szCs w:val="22"/>
                <w:lang w:val="en-US"/>
              </w:rPr>
              <w:t>Ranković</w:t>
            </w:r>
            <w:proofErr w:type="spellEnd"/>
            <w:r w:rsidRPr="00D419ED">
              <w:rPr>
                <w:b/>
                <w:sz w:val="22"/>
                <w:szCs w:val="22"/>
                <w:lang w:val="en-US"/>
              </w:rPr>
              <w:t xml:space="preserve">, D. </w:t>
            </w:r>
            <w:proofErr w:type="spellStart"/>
            <w:r w:rsidRPr="00D419ED">
              <w:rPr>
                <w:b/>
                <w:sz w:val="22"/>
                <w:szCs w:val="22"/>
                <w:lang w:val="en-US"/>
              </w:rPr>
              <w:t>Borka</w:t>
            </w:r>
            <w:proofErr w:type="spellEnd"/>
            <w:r w:rsidRPr="00D419ED">
              <w:rPr>
                <w:b/>
                <w:sz w:val="22"/>
                <w:szCs w:val="22"/>
                <w:lang w:val="en-US"/>
              </w:rPr>
              <w:t xml:space="preserve">, J. B. </w:t>
            </w:r>
            <w:proofErr w:type="spellStart"/>
            <w:r w:rsidRPr="00D419ED">
              <w:rPr>
                <w:b/>
                <w:sz w:val="22"/>
                <w:szCs w:val="22"/>
                <w:lang w:val="en-US"/>
              </w:rPr>
              <w:t>Maljković</w:t>
            </w:r>
            <w:proofErr w:type="spellEnd"/>
            <w:r w:rsidRPr="00D419ED">
              <w:rPr>
                <w:b/>
                <w:sz w:val="22"/>
                <w:szCs w:val="22"/>
                <w:lang w:val="en-US"/>
              </w:rPr>
              <w:t xml:space="preserve">, R. J. </w:t>
            </w:r>
            <w:proofErr w:type="spellStart"/>
            <w:r w:rsidRPr="00D419ED">
              <w:rPr>
                <w:b/>
                <w:sz w:val="22"/>
                <w:szCs w:val="22"/>
                <w:lang w:val="en-US"/>
              </w:rPr>
              <w:t>Bereczky</w:t>
            </w:r>
            <w:proofErr w:type="spellEnd"/>
            <w:r w:rsidRPr="00D419ED">
              <w:rPr>
                <w:b/>
                <w:sz w:val="22"/>
                <w:szCs w:val="22"/>
                <w:lang w:val="en-US"/>
              </w:rPr>
              <w:t xml:space="preserve">, B. P. </w:t>
            </w:r>
            <w:proofErr w:type="spellStart"/>
            <w:r w:rsidRPr="00D419ED">
              <w:rPr>
                <w:b/>
                <w:sz w:val="22"/>
                <w:szCs w:val="22"/>
                <w:lang w:val="en-US"/>
              </w:rPr>
              <w:t>Marinković</w:t>
            </w:r>
            <w:proofErr w:type="spellEnd"/>
            <w:r w:rsidRPr="00D419ED">
              <w:rPr>
                <w:b/>
                <w:sz w:val="22"/>
                <w:szCs w:val="22"/>
                <w:lang w:val="en-US"/>
              </w:rPr>
              <w:t xml:space="preserve"> and K. </w:t>
            </w:r>
            <w:proofErr w:type="spellStart"/>
            <w:r w:rsidRPr="00D419ED">
              <w:rPr>
                <w:b/>
                <w:sz w:val="22"/>
                <w:szCs w:val="22"/>
                <w:lang w:val="en-US"/>
              </w:rPr>
              <w:t>Tőkési</w:t>
            </w:r>
            <w:proofErr w:type="spellEnd"/>
            <w:r w:rsidRPr="00D419ED">
              <w:rPr>
                <w:b/>
                <w:sz w:val="22"/>
                <w:szCs w:val="22"/>
                <w:lang w:val="en-US"/>
              </w:rPr>
              <w:t>,</w:t>
            </w:r>
          </w:p>
          <w:p w:rsidR="00D419ED" w:rsidRPr="00D419ED" w:rsidRDefault="00D419ED" w:rsidP="00D419ED">
            <w:pPr>
              <w:spacing w:after="60"/>
              <w:rPr>
                <w:b/>
                <w:sz w:val="22"/>
                <w:szCs w:val="22"/>
                <w:lang w:val="en-US"/>
              </w:rPr>
            </w:pPr>
            <w:r w:rsidRPr="00D419ED">
              <w:rPr>
                <w:b/>
                <w:sz w:val="22"/>
                <w:szCs w:val="22"/>
                <w:lang w:val="en-US"/>
              </w:rPr>
              <w:t>“Study of electron transmission through a platinum tube”,</w:t>
            </w:r>
          </w:p>
          <w:p w:rsidR="00F67B95" w:rsidRPr="00C2517C" w:rsidRDefault="00D419ED" w:rsidP="00D419ED">
            <w:pPr>
              <w:spacing w:after="60"/>
              <w:rPr>
                <w:b/>
                <w:sz w:val="22"/>
                <w:szCs w:val="22"/>
                <w:lang w:val="en-US"/>
              </w:rPr>
            </w:pPr>
            <w:proofErr w:type="spellStart"/>
            <w:r w:rsidRPr="00D419ED">
              <w:rPr>
                <w:b/>
                <w:sz w:val="22"/>
                <w:szCs w:val="22"/>
                <w:lang w:val="en-US"/>
              </w:rPr>
              <w:t>Nucl</w:t>
            </w:r>
            <w:proofErr w:type="spellEnd"/>
            <w:r w:rsidRPr="00D419ED">
              <w:rPr>
                <w:b/>
                <w:sz w:val="22"/>
                <w:szCs w:val="22"/>
                <w:lang w:val="en-US"/>
              </w:rPr>
              <w:t xml:space="preserve">. </w:t>
            </w:r>
            <w:proofErr w:type="spellStart"/>
            <w:r w:rsidRPr="00D419ED">
              <w:rPr>
                <w:b/>
                <w:sz w:val="22"/>
                <w:szCs w:val="22"/>
                <w:lang w:val="en-US"/>
              </w:rPr>
              <w:t>Instrum</w:t>
            </w:r>
            <w:proofErr w:type="spellEnd"/>
            <w:r w:rsidRPr="00D419ED">
              <w:rPr>
                <w:b/>
                <w:sz w:val="22"/>
                <w:szCs w:val="22"/>
                <w:lang w:val="en-US"/>
              </w:rPr>
              <w:t>. Meth. B 354, 86-89 (2015).</w:t>
            </w:r>
          </w:p>
        </w:tc>
        <w:tc>
          <w:tcPr>
            <w:tcW w:w="571" w:type="pct"/>
            <w:vAlign w:val="center"/>
          </w:tcPr>
          <w:p w:rsidR="00F67B95" w:rsidRPr="00C2517C" w:rsidRDefault="00D419E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t>7</w:t>
            </w:r>
          </w:p>
        </w:tc>
        <w:tc>
          <w:tcPr>
            <w:tcW w:w="4052" w:type="pct"/>
            <w:gridSpan w:val="10"/>
            <w:vAlign w:val="center"/>
          </w:tcPr>
          <w:p w:rsidR="00326EDB" w:rsidRPr="00326EDB" w:rsidRDefault="00326EDB" w:rsidP="00326EDB">
            <w:pPr>
              <w:spacing w:after="60"/>
              <w:rPr>
                <w:b/>
                <w:sz w:val="22"/>
                <w:szCs w:val="22"/>
                <w:lang w:val="en-US"/>
              </w:rPr>
            </w:pPr>
            <w:r w:rsidRPr="00326EDB">
              <w:rPr>
                <w:b/>
                <w:sz w:val="22"/>
                <w:szCs w:val="22"/>
                <w:lang w:val="en-US"/>
              </w:rPr>
              <w:t xml:space="preserve">M </w:t>
            </w:r>
            <w:proofErr w:type="spellStart"/>
            <w:r w:rsidRPr="00326EDB">
              <w:rPr>
                <w:b/>
                <w:sz w:val="22"/>
                <w:szCs w:val="22"/>
                <w:lang w:val="en-US"/>
              </w:rPr>
              <w:t>Danko</w:t>
            </w:r>
            <w:proofErr w:type="spellEnd"/>
            <w:r w:rsidRPr="00326EDB">
              <w:rPr>
                <w:b/>
                <w:sz w:val="22"/>
                <w:szCs w:val="22"/>
                <w:lang w:val="en-US"/>
              </w:rPr>
              <w:t xml:space="preserve">, J </w:t>
            </w:r>
            <w:proofErr w:type="spellStart"/>
            <w:r w:rsidRPr="00326EDB">
              <w:rPr>
                <w:b/>
                <w:sz w:val="22"/>
                <w:szCs w:val="22"/>
                <w:lang w:val="en-US"/>
              </w:rPr>
              <w:t>Orszagh</w:t>
            </w:r>
            <w:proofErr w:type="spellEnd"/>
            <w:r w:rsidRPr="00326EDB">
              <w:rPr>
                <w:b/>
                <w:sz w:val="22"/>
                <w:szCs w:val="22"/>
                <w:lang w:val="en-US"/>
              </w:rPr>
              <w:t xml:space="preserve">, M </w:t>
            </w:r>
            <w:proofErr w:type="spellStart"/>
            <w:r w:rsidRPr="00326EDB">
              <w:rPr>
                <w:b/>
                <w:sz w:val="22"/>
                <w:szCs w:val="22"/>
                <w:lang w:val="en-US"/>
              </w:rPr>
              <w:t>Ďurian</w:t>
            </w:r>
            <w:proofErr w:type="spellEnd"/>
            <w:r w:rsidRPr="00326EDB">
              <w:rPr>
                <w:b/>
                <w:sz w:val="22"/>
                <w:szCs w:val="22"/>
                <w:lang w:val="en-US"/>
              </w:rPr>
              <w:t xml:space="preserve">, J </w:t>
            </w:r>
            <w:proofErr w:type="spellStart"/>
            <w:r w:rsidRPr="00326EDB">
              <w:rPr>
                <w:b/>
                <w:sz w:val="22"/>
                <w:szCs w:val="22"/>
                <w:lang w:val="en-US"/>
              </w:rPr>
              <w:t>Kočišek</w:t>
            </w:r>
            <w:proofErr w:type="spellEnd"/>
            <w:r w:rsidRPr="00326EDB">
              <w:rPr>
                <w:b/>
                <w:sz w:val="22"/>
                <w:szCs w:val="22"/>
                <w:lang w:val="en-US"/>
              </w:rPr>
              <w:t xml:space="preserve">, M </w:t>
            </w:r>
            <w:proofErr w:type="spellStart"/>
            <w:r w:rsidRPr="00326EDB">
              <w:rPr>
                <w:b/>
                <w:sz w:val="22"/>
                <w:szCs w:val="22"/>
                <w:lang w:val="en-US"/>
              </w:rPr>
              <w:lastRenderedPageBreak/>
              <w:t>Daxner</w:t>
            </w:r>
            <w:proofErr w:type="spellEnd"/>
            <w:r w:rsidRPr="00326EDB">
              <w:rPr>
                <w:b/>
                <w:sz w:val="22"/>
                <w:szCs w:val="22"/>
                <w:lang w:val="en-US"/>
              </w:rPr>
              <w:t xml:space="preserve">, S </w:t>
            </w:r>
            <w:proofErr w:type="spellStart"/>
            <w:r w:rsidRPr="00326EDB">
              <w:rPr>
                <w:b/>
                <w:sz w:val="22"/>
                <w:szCs w:val="22"/>
                <w:lang w:val="en-US"/>
              </w:rPr>
              <w:t>Zöttl</w:t>
            </w:r>
            <w:proofErr w:type="spellEnd"/>
            <w:r w:rsidRPr="00326EDB">
              <w:rPr>
                <w:b/>
                <w:sz w:val="22"/>
                <w:szCs w:val="22"/>
                <w:lang w:val="en-US"/>
              </w:rPr>
              <w:t xml:space="preserve">, J B </w:t>
            </w:r>
            <w:proofErr w:type="spellStart"/>
            <w:r w:rsidRPr="00326EDB">
              <w:rPr>
                <w:b/>
                <w:sz w:val="22"/>
                <w:szCs w:val="22"/>
                <w:lang w:val="en-US"/>
              </w:rPr>
              <w:t>Maljković</w:t>
            </w:r>
            <w:proofErr w:type="spellEnd"/>
            <w:r w:rsidRPr="00326EDB">
              <w:rPr>
                <w:b/>
                <w:sz w:val="22"/>
                <w:szCs w:val="22"/>
                <w:lang w:val="en-US"/>
              </w:rPr>
              <w:t xml:space="preserve">, J </w:t>
            </w:r>
            <w:proofErr w:type="spellStart"/>
            <w:r w:rsidRPr="00326EDB">
              <w:rPr>
                <w:b/>
                <w:sz w:val="22"/>
                <w:szCs w:val="22"/>
                <w:lang w:val="en-US"/>
              </w:rPr>
              <w:t>Fedor</w:t>
            </w:r>
            <w:proofErr w:type="spellEnd"/>
            <w:r w:rsidRPr="00326EDB">
              <w:rPr>
                <w:b/>
                <w:sz w:val="22"/>
                <w:szCs w:val="22"/>
                <w:lang w:val="en-US"/>
              </w:rPr>
              <w:t xml:space="preserve">, P </w:t>
            </w:r>
            <w:proofErr w:type="spellStart"/>
            <w:r w:rsidRPr="00326EDB">
              <w:rPr>
                <w:b/>
                <w:sz w:val="22"/>
                <w:szCs w:val="22"/>
                <w:lang w:val="en-US"/>
              </w:rPr>
              <w:t>Scheier</w:t>
            </w:r>
            <w:proofErr w:type="spellEnd"/>
            <w:r w:rsidRPr="00326EDB">
              <w:rPr>
                <w:b/>
                <w:sz w:val="22"/>
                <w:szCs w:val="22"/>
                <w:lang w:val="en-US"/>
              </w:rPr>
              <w:t xml:space="preserve">, S </w:t>
            </w:r>
            <w:proofErr w:type="spellStart"/>
            <w:r w:rsidRPr="00326EDB">
              <w:rPr>
                <w:b/>
                <w:sz w:val="22"/>
                <w:szCs w:val="22"/>
                <w:lang w:val="en-US"/>
              </w:rPr>
              <w:t>Denifl</w:t>
            </w:r>
            <w:proofErr w:type="spellEnd"/>
            <w:r w:rsidRPr="00326EDB">
              <w:rPr>
                <w:b/>
                <w:sz w:val="22"/>
                <w:szCs w:val="22"/>
                <w:lang w:val="en-US"/>
              </w:rPr>
              <w:t xml:space="preserve"> and Š. </w:t>
            </w:r>
            <w:proofErr w:type="spellStart"/>
            <w:r w:rsidRPr="00326EDB">
              <w:rPr>
                <w:b/>
                <w:sz w:val="22"/>
                <w:szCs w:val="22"/>
                <w:lang w:val="en-US"/>
              </w:rPr>
              <w:t>Matejčík</w:t>
            </w:r>
            <w:proofErr w:type="spellEnd"/>
            <w:r w:rsidRPr="00326EDB">
              <w:rPr>
                <w:b/>
                <w:sz w:val="22"/>
                <w:szCs w:val="22"/>
                <w:lang w:val="en-US"/>
              </w:rPr>
              <w:t>,</w:t>
            </w:r>
          </w:p>
          <w:p w:rsidR="00326EDB" w:rsidRPr="00326EDB" w:rsidRDefault="00326EDB" w:rsidP="00326EDB">
            <w:pPr>
              <w:spacing w:after="60"/>
              <w:rPr>
                <w:b/>
                <w:sz w:val="22"/>
                <w:szCs w:val="22"/>
                <w:lang w:val="en-US"/>
              </w:rPr>
            </w:pPr>
            <w:r w:rsidRPr="00326EDB">
              <w:rPr>
                <w:b/>
                <w:sz w:val="22"/>
                <w:szCs w:val="22"/>
                <w:lang w:val="en-US"/>
              </w:rPr>
              <w:t>“Electron impact excitation of methane: determination of appearance energies for dissociation products”,</w:t>
            </w:r>
          </w:p>
          <w:p w:rsidR="00F67B95" w:rsidRPr="00C2517C" w:rsidRDefault="00326EDB" w:rsidP="00326EDB">
            <w:pPr>
              <w:spacing w:after="60"/>
              <w:rPr>
                <w:b/>
                <w:sz w:val="22"/>
                <w:szCs w:val="22"/>
                <w:lang w:val="en-US"/>
              </w:rPr>
            </w:pPr>
            <w:r w:rsidRPr="00326EDB">
              <w:rPr>
                <w:b/>
                <w:sz w:val="22"/>
                <w:szCs w:val="22"/>
                <w:lang w:val="en-US"/>
              </w:rPr>
              <w:t>J. Phys. B: At. Mol. Opt. Phys. 46 045203 (2013)</w:t>
            </w:r>
          </w:p>
        </w:tc>
        <w:tc>
          <w:tcPr>
            <w:tcW w:w="571" w:type="pct"/>
            <w:vAlign w:val="center"/>
          </w:tcPr>
          <w:p w:rsidR="00F67B95" w:rsidRPr="00C2517C" w:rsidRDefault="00326EDB" w:rsidP="00D638D4">
            <w:pPr>
              <w:spacing w:after="60"/>
              <w:rPr>
                <w:b/>
                <w:sz w:val="22"/>
                <w:szCs w:val="22"/>
                <w:lang w:val="en-US"/>
              </w:rPr>
            </w:pPr>
            <w:r>
              <w:rPr>
                <w:b/>
                <w:sz w:val="22"/>
                <w:szCs w:val="22"/>
                <w:lang w:val="en-US"/>
              </w:rPr>
              <w:lastRenderedPageBreak/>
              <w:t>M21</w:t>
            </w:r>
          </w:p>
        </w:tc>
      </w:tr>
      <w:tr w:rsidR="00F67B95" w:rsidRPr="00C2517C" w:rsidTr="00D638D4">
        <w:trPr>
          <w:trHeight w:val="227"/>
          <w:jc w:val="center"/>
        </w:trPr>
        <w:tc>
          <w:tcPr>
            <w:tcW w:w="377" w:type="pct"/>
            <w:vAlign w:val="center"/>
          </w:tcPr>
          <w:p w:rsidR="00F67B95" w:rsidRPr="00C2517C" w:rsidRDefault="00AD414B" w:rsidP="00D638D4">
            <w:pPr>
              <w:spacing w:after="60"/>
              <w:rPr>
                <w:b/>
                <w:sz w:val="22"/>
                <w:szCs w:val="22"/>
                <w:lang w:val="en-US"/>
              </w:rPr>
            </w:pPr>
            <w:r>
              <w:rPr>
                <w:b/>
                <w:sz w:val="22"/>
                <w:szCs w:val="22"/>
                <w:lang w:val="en-US"/>
              </w:rPr>
              <w:lastRenderedPageBreak/>
              <w:t>8</w:t>
            </w:r>
          </w:p>
        </w:tc>
        <w:tc>
          <w:tcPr>
            <w:tcW w:w="4052" w:type="pct"/>
            <w:gridSpan w:val="10"/>
            <w:vAlign w:val="center"/>
          </w:tcPr>
          <w:p w:rsidR="00B51CB1" w:rsidRPr="00B51CB1" w:rsidRDefault="00B51CB1" w:rsidP="00B51CB1">
            <w:pPr>
              <w:spacing w:after="60"/>
              <w:rPr>
                <w:b/>
                <w:sz w:val="22"/>
                <w:szCs w:val="22"/>
                <w:lang w:val="en-US"/>
              </w:rPr>
            </w:pPr>
            <w:r w:rsidRPr="00B51CB1">
              <w:rPr>
                <w:b/>
                <w:sz w:val="22"/>
                <w:szCs w:val="22"/>
                <w:lang w:val="en-US"/>
              </w:rPr>
              <w:t xml:space="preserve">J. B. </w:t>
            </w:r>
            <w:proofErr w:type="spellStart"/>
            <w:r w:rsidRPr="00B51CB1">
              <w:rPr>
                <w:b/>
                <w:sz w:val="22"/>
                <w:szCs w:val="22"/>
                <w:lang w:val="en-US"/>
              </w:rPr>
              <w:t>Maljković</w:t>
            </w:r>
            <w:proofErr w:type="spellEnd"/>
            <w:r w:rsidRPr="00B51CB1">
              <w:rPr>
                <w:b/>
                <w:sz w:val="22"/>
                <w:szCs w:val="22"/>
                <w:lang w:val="en-US"/>
              </w:rPr>
              <w:t xml:space="preserve">, F. Blanco, R. </w:t>
            </w:r>
            <w:proofErr w:type="spellStart"/>
            <w:r w:rsidRPr="00B51CB1">
              <w:rPr>
                <w:b/>
                <w:sz w:val="22"/>
                <w:szCs w:val="22"/>
                <w:lang w:val="en-US"/>
              </w:rPr>
              <w:t>Čurik</w:t>
            </w:r>
            <w:proofErr w:type="spellEnd"/>
            <w:r w:rsidRPr="00B51CB1">
              <w:rPr>
                <w:b/>
                <w:sz w:val="22"/>
                <w:szCs w:val="22"/>
                <w:lang w:val="en-US"/>
              </w:rPr>
              <w:t xml:space="preserve">, G. </w:t>
            </w:r>
            <w:proofErr w:type="spellStart"/>
            <w:r w:rsidRPr="00B51CB1">
              <w:rPr>
                <w:b/>
                <w:sz w:val="22"/>
                <w:szCs w:val="22"/>
                <w:lang w:val="en-US"/>
              </w:rPr>
              <w:t>García</w:t>
            </w:r>
            <w:proofErr w:type="spellEnd"/>
            <w:r w:rsidRPr="00B51CB1">
              <w:rPr>
                <w:b/>
                <w:sz w:val="22"/>
                <w:szCs w:val="22"/>
                <w:lang w:val="en-US"/>
              </w:rPr>
              <w:t xml:space="preserve">, B. P. </w:t>
            </w:r>
            <w:proofErr w:type="spellStart"/>
            <w:r w:rsidRPr="00B51CB1">
              <w:rPr>
                <w:b/>
                <w:sz w:val="22"/>
                <w:szCs w:val="22"/>
                <w:lang w:val="en-US"/>
              </w:rPr>
              <w:t>Marinković</w:t>
            </w:r>
            <w:proofErr w:type="spellEnd"/>
            <w:r w:rsidRPr="00B51CB1">
              <w:rPr>
                <w:b/>
                <w:sz w:val="22"/>
                <w:szCs w:val="22"/>
                <w:lang w:val="en-US"/>
              </w:rPr>
              <w:t xml:space="preserve">, and A. R. </w:t>
            </w:r>
            <w:proofErr w:type="spellStart"/>
            <w:r w:rsidRPr="00B51CB1">
              <w:rPr>
                <w:b/>
                <w:sz w:val="22"/>
                <w:szCs w:val="22"/>
                <w:lang w:val="en-US"/>
              </w:rPr>
              <w:t>Milosavljević</w:t>
            </w:r>
            <w:proofErr w:type="spellEnd"/>
            <w:r w:rsidRPr="00B51CB1">
              <w:rPr>
                <w:b/>
                <w:sz w:val="22"/>
                <w:szCs w:val="22"/>
                <w:lang w:val="en-US"/>
              </w:rPr>
              <w:t>,</w:t>
            </w:r>
          </w:p>
          <w:p w:rsidR="00B51CB1" w:rsidRPr="00B51CB1" w:rsidRDefault="00B51CB1" w:rsidP="00B51CB1">
            <w:pPr>
              <w:spacing w:after="60"/>
              <w:rPr>
                <w:b/>
                <w:sz w:val="22"/>
                <w:szCs w:val="22"/>
                <w:lang w:val="en-US"/>
              </w:rPr>
            </w:pPr>
            <w:r w:rsidRPr="00B51CB1">
              <w:rPr>
                <w:b/>
                <w:sz w:val="22"/>
                <w:szCs w:val="22"/>
                <w:lang w:val="en-US"/>
              </w:rPr>
              <w:t>“Absolute cross sections for electron scattering from furan”,</w:t>
            </w:r>
          </w:p>
          <w:p w:rsidR="00F67B95" w:rsidRPr="00C2517C" w:rsidRDefault="00B51CB1" w:rsidP="00B51CB1">
            <w:pPr>
              <w:spacing w:after="60"/>
              <w:rPr>
                <w:b/>
                <w:sz w:val="22"/>
                <w:szCs w:val="22"/>
                <w:lang w:val="en-US"/>
              </w:rPr>
            </w:pPr>
            <w:r w:rsidRPr="00B51CB1">
              <w:rPr>
                <w:b/>
                <w:sz w:val="22"/>
                <w:szCs w:val="22"/>
                <w:lang w:val="en-US"/>
              </w:rPr>
              <w:t>J. Chem. Phys. 137 064312 (2012)</w:t>
            </w:r>
          </w:p>
        </w:tc>
        <w:tc>
          <w:tcPr>
            <w:tcW w:w="571" w:type="pct"/>
            <w:vAlign w:val="center"/>
          </w:tcPr>
          <w:p w:rsidR="00F67B95" w:rsidRPr="00C2517C" w:rsidRDefault="00B51CB1"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Default="00AD414B" w:rsidP="00D638D4">
            <w:pPr>
              <w:spacing w:after="60"/>
              <w:rPr>
                <w:b/>
                <w:sz w:val="22"/>
                <w:szCs w:val="22"/>
                <w:lang w:val="en-US"/>
              </w:rPr>
            </w:pPr>
            <w:r>
              <w:rPr>
                <w:b/>
                <w:sz w:val="22"/>
                <w:szCs w:val="22"/>
                <w:lang w:val="en-US"/>
              </w:rPr>
              <w:t>9</w:t>
            </w: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Pr="00C2517C" w:rsidRDefault="00B51CB1" w:rsidP="00D638D4">
            <w:pPr>
              <w:spacing w:after="60"/>
              <w:rPr>
                <w:b/>
                <w:sz w:val="22"/>
                <w:szCs w:val="22"/>
                <w:lang w:val="en-US"/>
              </w:rPr>
            </w:pPr>
            <w:r>
              <w:rPr>
                <w:b/>
                <w:sz w:val="22"/>
                <w:szCs w:val="22"/>
                <w:lang w:val="en-US"/>
              </w:rPr>
              <w:t>10</w:t>
            </w:r>
          </w:p>
        </w:tc>
        <w:tc>
          <w:tcPr>
            <w:tcW w:w="4052" w:type="pct"/>
            <w:gridSpan w:val="10"/>
            <w:vAlign w:val="center"/>
          </w:tcPr>
          <w:p w:rsidR="00B51CB1" w:rsidRPr="00B51CB1" w:rsidRDefault="00B51CB1" w:rsidP="00B51CB1">
            <w:pPr>
              <w:spacing w:after="60"/>
              <w:rPr>
                <w:b/>
                <w:sz w:val="22"/>
                <w:szCs w:val="22"/>
                <w:lang w:val="en-US"/>
              </w:rPr>
            </w:pPr>
            <w:r w:rsidRPr="00B51CB1">
              <w:rPr>
                <w:b/>
                <w:sz w:val="22"/>
                <w:szCs w:val="22"/>
                <w:lang w:val="en-US"/>
              </w:rPr>
              <w:t xml:space="preserve">J. B. </w:t>
            </w:r>
            <w:proofErr w:type="spellStart"/>
            <w:r w:rsidRPr="00B51CB1">
              <w:rPr>
                <w:b/>
                <w:sz w:val="22"/>
                <w:szCs w:val="22"/>
                <w:lang w:val="en-US"/>
              </w:rPr>
              <w:t>Maljković</w:t>
            </w:r>
            <w:proofErr w:type="spellEnd"/>
            <w:r w:rsidRPr="00B51CB1">
              <w:rPr>
                <w:b/>
                <w:sz w:val="22"/>
                <w:szCs w:val="22"/>
                <w:lang w:val="en-US"/>
              </w:rPr>
              <w:t xml:space="preserve">, F. Blanco, G. </w:t>
            </w:r>
            <w:proofErr w:type="spellStart"/>
            <w:r w:rsidRPr="00B51CB1">
              <w:rPr>
                <w:b/>
                <w:sz w:val="22"/>
                <w:szCs w:val="22"/>
                <w:lang w:val="en-US"/>
              </w:rPr>
              <w:t>García</w:t>
            </w:r>
            <w:proofErr w:type="spellEnd"/>
            <w:r w:rsidRPr="00B51CB1">
              <w:rPr>
                <w:b/>
                <w:sz w:val="22"/>
                <w:szCs w:val="22"/>
                <w:lang w:val="en-US"/>
              </w:rPr>
              <w:t xml:space="preserve">, B. P. </w:t>
            </w:r>
            <w:proofErr w:type="spellStart"/>
            <w:r w:rsidRPr="00B51CB1">
              <w:rPr>
                <w:b/>
                <w:sz w:val="22"/>
                <w:szCs w:val="22"/>
                <w:lang w:val="en-US"/>
              </w:rPr>
              <w:t>Marinković</w:t>
            </w:r>
            <w:proofErr w:type="spellEnd"/>
            <w:r w:rsidRPr="00B51CB1">
              <w:rPr>
                <w:b/>
                <w:sz w:val="22"/>
                <w:szCs w:val="22"/>
                <w:lang w:val="en-US"/>
              </w:rPr>
              <w:t xml:space="preserve">, and A. R. </w:t>
            </w:r>
            <w:proofErr w:type="spellStart"/>
            <w:r w:rsidRPr="00B51CB1">
              <w:rPr>
                <w:b/>
                <w:sz w:val="22"/>
                <w:szCs w:val="22"/>
                <w:lang w:val="en-US"/>
              </w:rPr>
              <w:t>Milosavljević</w:t>
            </w:r>
            <w:proofErr w:type="spellEnd"/>
            <w:r w:rsidRPr="00B51CB1">
              <w:rPr>
                <w:b/>
                <w:sz w:val="22"/>
                <w:szCs w:val="22"/>
                <w:lang w:val="en-US"/>
              </w:rPr>
              <w:t>,</w:t>
            </w:r>
          </w:p>
          <w:p w:rsidR="00B51CB1" w:rsidRPr="00B51CB1" w:rsidRDefault="00B51CB1" w:rsidP="00B51CB1">
            <w:pPr>
              <w:spacing w:after="60"/>
              <w:rPr>
                <w:b/>
                <w:sz w:val="22"/>
                <w:szCs w:val="22"/>
                <w:lang w:val="en-US"/>
              </w:rPr>
            </w:pPr>
            <w:r w:rsidRPr="00B51CB1">
              <w:rPr>
                <w:b/>
                <w:sz w:val="22"/>
                <w:szCs w:val="22"/>
                <w:lang w:val="en-US"/>
              </w:rPr>
              <w:t xml:space="preserve">“Absolute cross sections for elastic electron scattering from </w:t>
            </w:r>
            <w:proofErr w:type="spellStart"/>
            <w:r w:rsidRPr="00B51CB1">
              <w:rPr>
                <w:b/>
                <w:sz w:val="22"/>
                <w:szCs w:val="22"/>
                <w:lang w:val="en-US"/>
              </w:rPr>
              <w:t>methylformamide</w:t>
            </w:r>
            <w:proofErr w:type="spellEnd"/>
            <w:r w:rsidRPr="00B51CB1">
              <w:rPr>
                <w:b/>
                <w:sz w:val="22"/>
                <w:szCs w:val="22"/>
                <w:lang w:val="en-US"/>
              </w:rPr>
              <w:t>”,</w:t>
            </w:r>
          </w:p>
          <w:p w:rsidR="00F67B95" w:rsidRDefault="00B51CB1" w:rsidP="00B51CB1">
            <w:pPr>
              <w:spacing w:after="60"/>
              <w:rPr>
                <w:b/>
                <w:sz w:val="22"/>
                <w:szCs w:val="22"/>
                <w:lang w:val="en-US"/>
              </w:rPr>
            </w:pPr>
            <w:r w:rsidRPr="00B51CB1">
              <w:rPr>
                <w:b/>
                <w:sz w:val="22"/>
                <w:szCs w:val="22"/>
                <w:lang w:val="en-US"/>
              </w:rPr>
              <w:t>Phys. Rev. A 85 042723 (2012).</w:t>
            </w:r>
          </w:p>
          <w:p w:rsidR="00B51CB1" w:rsidRDefault="00B51CB1" w:rsidP="00B51CB1">
            <w:pPr>
              <w:spacing w:after="60"/>
              <w:rPr>
                <w:b/>
                <w:sz w:val="22"/>
                <w:szCs w:val="22"/>
                <w:lang w:val="en-US"/>
              </w:rPr>
            </w:pPr>
          </w:p>
          <w:p w:rsidR="00B51CB1" w:rsidRDefault="00B51CB1" w:rsidP="00B51CB1">
            <w:pPr>
              <w:spacing w:after="60"/>
              <w:rPr>
                <w:b/>
                <w:sz w:val="22"/>
                <w:szCs w:val="22"/>
                <w:lang w:val="en-US"/>
              </w:rPr>
            </w:pPr>
          </w:p>
          <w:p w:rsidR="00B51CB1" w:rsidRPr="00B51CB1" w:rsidRDefault="00B51CB1" w:rsidP="00B51CB1">
            <w:pPr>
              <w:spacing w:after="60"/>
              <w:rPr>
                <w:b/>
                <w:sz w:val="22"/>
                <w:szCs w:val="22"/>
                <w:lang w:val="en-US"/>
              </w:rPr>
            </w:pPr>
            <w:r w:rsidRPr="00B51CB1">
              <w:rPr>
                <w:b/>
                <w:sz w:val="22"/>
                <w:szCs w:val="22"/>
                <w:lang w:val="en-US"/>
              </w:rPr>
              <w:t xml:space="preserve">J. B. </w:t>
            </w:r>
            <w:proofErr w:type="spellStart"/>
            <w:r w:rsidRPr="00B51CB1">
              <w:rPr>
                <w:b/>
                <w:sz w:val="22"/>
                <w:szCs w:val="22"/>
                <w:lang w:val="en-US"/>
              </w:rPr>
              <w:t>Maljković</w:t>
            </w:r>
            <w:proofErr w:type="spellEnd"/>
            <w:r w:rsidRPr="00B51CB1">
              <w:rPr>
                <w:b/>
                <w:sz w:val="22"/>
                <w:szCs w:val="22"/>
                <w:lang w:val="en-US"/>
              </w:rPr>
              <w:t xml:space="preserve">, F. Blanco, G. </w:t>
            </w:r>
            <w:proofErr w:type="spellStart"/>
            <w:r w:rsidRPr="00B51CB1">
              <w:rPr>
                <w:b/>
                <w:sz w:val="22"/>
                <w:szCs w:val="22"/>
                <w:lang w:val="en-US"/>
              </w:rPr>
              <w:t>García</w:t>
            </w:r>
            <w:proofErr w:type="spellEnd"/>
            <w:r w:rsidRPr="00B51CB1">
              <w:rPr>
                <w:b/>
                <w:sz w:val="22"/>
                <w:szCs w:val="22"/>
                <w:lang w:val="en-US"/>
              </w:rPr>
              <w:t xml:space="preserve">, B. P. </w:t>
            </w:r>
            <w:proofErr w:type="spellStart"/>
            <w:r w:rsidRPr="00B51CB1">
              <w:rPr>
                <w:b/>
                <w:sz w:val="22"/>
                <w:szCs w:val="22"/>
                <w:lang w:val="en-US"/>
              </w:rPr>
              <w:t>Marinković</w:t>
            </w:r>
            <w:proofErr w:type="spellEnd"/>
            <w:r w:rsidRPr="00B51CB1">
              <w:rPr>
                <w:b/>
                <w:sz w:val="22"/>
                <w:szCs w:val="22"/>
                <w:lang w:val="en-US"/>
              </w:rPr>
              <w:t xml:space="preserve">, and A. R. </w:t>
            </w:r>
            <w:proofErr w:type="spellStart"/>
            <w:r w:rsidRPr="00B51CB1">
              <w:rPr>
                <w:b/>
                <w:sz w:val="22"/>
                <w:szCs w:val="22"/>
                <w:lang w:val="en-US"/>
              </w:rPr>
              <w:t>Milosavljević</w:t>
            </w:r>
            <w:proofErr w:type="spellEnd"/>
            <w:r w:rsidRPr="00B51CB1">
              <w:rPr>
                <w:b/>
                <w:sz w:val="22"/>
                <w:szCs w:val="22"/>
                <w:lang w:val="en-US"/>
              </w:rPr>
              <w:t>,</w:t>
            </w:r>
          </w:p>
          <w:p w:rsidR="00B51CB1" w:rsidRPr="00B51CB1" w:rsidRDefault="00B51CB1" w:rsidP="00B51CB1">
            <w:pPr>
              <w:spacing w:after="60"/>
              <w:rPr>
                <w:b/>
                <w:sz w:val="22"/>
                <w:szCs w:val="22"/>
                <w:lang w:val="en-US"/>
              </w:rPr>
            </w:pPr>
            <w:r w:rsidRPr="00B51CB1">
              <w:rPr>
                <w:b/>
                <w:sz w:val="22"/>
                <w:szCs w:val="22"/>
                <w:lang w:val="en-US"/>
              </w:rPr>
              <w:t xml:space="preserve">“Elastic electron scattering from </w:t>
            </w:r>
            <w:proofErr w:type="spellStart"/>
            <w:r w:rsidRPr="00B51CB1">
              <w:rPr>
                <w:b/>
                <w:sz w:val="22"/>
                <w:szCs w:val="22"/>
                <w:lang w:val="en-US"/>
              </w:rPr>
              <w:t>formamide</w:t>
            </w:r>
            <w:proofErr w:type="spellEnd"/>
            <w:r w:rsidRPr="00B51CB1">
              <w:rPr>
                <w:b/>
                <w:sz w:val="22"/>
                <w:szCs w:val="22"/>
                <w:lang w:val="en-US"/>
              </w:rPr>
              <w:t xml:space="preserve"> molecule”,</w:t>
            </w:r>
          </w:p>
          <w:p w:rsidR="00B51CB1" w:rsidRDefault="00B51CB1" w:rsidP="00B51CB1">
            <w:pPr>
              <w:spacing w:after="60"/>
              <w:rPr>
                <w:b/>
                <w:sz w:val="22"/>
                <w:szCs w:val="22"/>
                <w:lang w:val="en-US"/>
              </w:rPr>
            </w:pPr>
            <w:proofErr w:type="spellStart"/>
            <w:r w:rsidRPr="00B51CB1">
              <w:rPr>
                <w:b/>
                <w:sz w:val="22"/>
                <w:szCs w:val="22"/>
                <w:lang w:val="en-US"/>
              </w:rPr>
              <w:t>Nucl</w:t>
            </w:r>
            <w:proofErr w:type="spellEnd"/>
            <w:r w:rsidRPr="00B51CB1">
              <w:rPr>
                <w:b/>
                <w:sz w:val="22"/>
                <w:szCs w:val="22"/>
                <w:lang w:val="en-US"/>
              </w:rPr>
              <w:t xml:space="preserve">. </w:t>
            </w:r>
            <w:proofErr w:type="spellStart"/>
            <w:r w:rsidRPr="00B51CB1">
              <w:rPr>
                <w:b/>
                <w:sz w:val="22"/>
                <w:szCs w:val="22"/>
                <w:lang w:val="en-US"/>
              </w:rPr>
              <w:t>Instrum</w:t>
            </w:r>
            <w:proofErr w:type="spellEnd"/>
            <w:r w:rsidRPr="00B51CB1">
              <w:rPr>
                <w:b/>
                <w:sz w:val="22"/>
                <w:szCs w:val="22"/>
                <w:lang w:val="en-US"/>
              </w:rPr>
              <w:t>. Meth. B. 279 124-127 (2012).</w:t>
            </w:r>
          </w:p>
          <w:p w:rsidR="00B51CB1" w:rsidRPr="00C2517C" w:rsidRDefault="00B51CB1" w:rsidP="00B51CB1">
            <w:pPr>
              <w:spacing w:after="60"/>
              <w:rPr>
                <w:b/>
                <w:sz w:val="22"/>
                <w:szCs w:val="22"/>
                <w:lang w:val="en-US"/>
              </w:rPr>
            </w:pPr>
          </w:p>
        </w:tc>
        <w:tc>
          <w:tcPr>
            <w:tcW w:w="571" w:type="pct"/>
            <w:vAlign w:val="center"/>
          </w:tcPr>
          <w:p w:rsidR="00F67B95" w:rsidRDefault="00B51CB1" w:rsidP="00D638D4">
            <w:pPr>
              <w:spacing w:after="60"/>
              <w:rPr>
                <w:b/>
                <w:sz w:val="22"/>
                <w:szCs w:val="22"/>
                <w:lang w:val="en-US"/>
              </w:rPr>
            </w:pPr>
            <w:r>
              <w:rPr>
                <w:b/>
                <w:sz w:val="22"/>
                <w:szCs w:val="22"/>
                <w:lang w:val="en-US"/>
              </w:rPr>
              <w:t>M21</w:t>
            </w: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Default="00B51CB1" w:rsidP="00D638D4">
            <w:pPr>
              <w:spacing w:after="60"/>
              <w:rPr>
                <w:b/>
                <w:sz w:val="22"/>
                <w:szCs w:val="22"/>
                <w:lang w:val="en-US"/>
              </w:rPr>
            </w:pPr>
          </w:p>
          <w:p w:rsidR="00B51CB1" w:rsidRPr="00C2517C" w:rsidRDefault="00B51CB1"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15" w:type="pct"/>
            <w:gridSpan w:val="6"/>
            <w:vAlign w:val="center"/>
          </w:tcPr>
          <w:p w:rsidR="00F67B95" w:rsidRPr="00960FED" w:rsidRDefault="00960FED" w:rsidP="00D638D4">
            <w:pPr>
              <w:spacing w:after="60"/>
              <w:rPr>
                <w:b/>
                <w:sz w:val="22"/>
                <w:szCs w:val="22"/>
                <w:lang w:val="sr-Cyrl-RS"/>
              </w:rPr>
            </w:pPr>
            <w:r>
              <w:rPr>
                <w:b/>
                <w:sz w:val="22"/>
                <w:szCs w:val="22"/>
                <w:lang w:val="sr-Cyrl-RS"/>
              </w:rPr>
              <w:t>118</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215" w:type="pct"/>
            <w:gridSpan w:val="6"/>
            <w:vAlign w:val="center"/>
          </w:tcPr>
          <w:p w:rsidR="00F67B95" w:rsidRPr="00960FED" w:rsidRDefault="00960FED" w:rsidP="00D638D4">
            <w:pPr>
              <w:spacing w:after="60"/>
              <w:rPr>
                <w:b/>
                <w:sz w:val="22"/>
                <w:szCs w:val="22"/>
                <w:lang w:val="sr-Cyrl-RS"/>
              </w:rPr>
            </w:pPr>
            <w:r>
              <w:rPr>
                <w:b/>
                <w:sz w:val="22"/>
                <w:szCs w:val="22"/>
                <w:lang w:val="sr-Cyrl-RS"/>
              </w:rPr>
              <w:t>18</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18"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197"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D638D4">
        <w:trPr>
          <w:trHeight w:val="227"/>
          <w:jc w:val="center"/>
        </w:trPr>
        <w:tc>
          <w:tcPr>
            <w:tcW w:w="2785" w:type="pct"/>
            <w:gridSpan w:val="6"/>
          </w:tcPr>
          <w:p w:rsidR="00F001B2" w:rsidRDefault="00F001B2" w:rsidP="00D638D4">
            <w:pPr>
              <w:rPr>
                <w:sz w:val="22"/>
                <w:szCs w:val="22"/>
                <w:lang w:val="en-US"/>
              </w:rPr>
            </w:pPr>
            <w:r>
              <w:rPr>
                <w:sz w:val="22"/>
                <w:szCs w:val="22"/>
                <w:lang w:val="en-US"/>
              </w:rPr>
              <w:t>Specialization</w:t>
            </w:r>
          </w:p>
          <w:p w:rsidR="00F001B2" w:rsidRPr="00C2517C" w:rsidRDefault="00F001B2" w:rsidP="00D638D4">
            <w:pPr>
              <w:rPr>
                <w:sz w:val="22"/>
                <w:szCs w:val="22"/>
                <w:lang w:val="en-US"/>
              </w:rPr>
            </w:pPr>
            <w:r>
              <w:rPr>
                <w:sz w:val="22"/>
                <w:szCs w:val="22"/>
                <w:lang w:val="en-US"/>
              </w:rPr>
              <w:t xml:space="preserve">Through bilateral projects I was visiting other laboratories: Institute </w:t>
            </w:r>
            <w:proofErr w:type="spellStart"/>
            <w:r>
              <w:rPr>
                <w:sz w:val="22"/>
                <w:szCs w:val="22"/>
                <w:lang w:val="en-US"/>
              </w:rPr>
              <w:t>Jožef</w:t>
            </w:r>
            <w:proofErr w:type="spellEnd"/>
            <w:r>
              <w:rPr>
                <w:sz w:val="22"/>
                <w:szCs w:val="22"/>
                <w:lang w:val="en-US"/>
              </w:rPr>
              <w:t xml:space="preserve"> </w:t>
            </w:r>
            <w:proofErr w:type="spellStart"/>
            <w:r>
              <w:rPr>
                <w:sz w:val="22"/>
                <w:szCs w:val="22"/>
                <w:lang w:val="en-US"/>
              </w:rPr>
              <w:t>Štefan</w:t>
            </w:r>
            <w:proofErr w:type="spellEnd"/>
            <w:r>
              <w:rPr>
                <w:sz w:val="22"/>
                <w:szCs w:val="22"/>
                <w:lang w:val="en-US"/>
              </w:rPr>
              <w:t xml:space="preserve"> in Ljubljana, Comenius Faculty in Bratislava, S</w:t>
            </w:r>
            <w:r w:rsidRPr="00F001B2">
              <w:rPr>
                <w:sz w:val="22"/>
                <w:szCs w:val="22"/>
                <w:lang w:val="en-US"/>
              </w:rPr>
              <w:t>ynchrotron</w:t>
            </w:r>
            <w:r>
              <w:rPr>
                <w:sz w:val="22"/>
                <w:szCs w:val="22"/>
                <w:lang w:val="en-US"/>
              </w:rPr>
              <w:t xml:space="preserve"> SOLEIL in Paris</w:t>
            </w:r>
            <w:r w:rsidRPr="00F001B2">
              <w:rPr>
                <w:sz w:val="22"/>
                <w:szCs w:val="22"/>
                <w:lang w:val="en-US"/>
              </w:rPr>
              <w:t xml:space="preserve">, </w:t>
            </w:r>
            <w:r w:rsidR="00CB2F0B" w:rsidRPr="00CB2F0B">
              <w:rPr>
                <w:sz w:val="22"/>
                <w:szCs w:val="22"/>
                <w:lang w:val="en-US"/>
              </w:rPr>
              <w:t>Institute for Nuclear Research, Hungarian Academy of Sciences</w:t>
            </w:r>
            <w:r w:rsidR="00CB2F0B">
              <w:rPr>
                <w:sz w:val="22"/>
                <w:szCs w:val="22"/>
                <w:lang w:val="en-US"/>
              </w:rPr>
              <w:t xml:space="preserve"> in Debrecen</w:t>
            </w:r>
          </w:p>
        </w:tc>
        <w:tc>
          <w:tcPr>
            <w:tcW w:w="1018" w:type="pct"/>
            <w:gridSpan w:val="3"/>
            <w:vAlign w:val="center"/>
          </w:tcPr>
          <w:p w:rsidR="00F67B95" w:rsidRPr="00C2517C" w:rsidRDefault="00960FED" w:rsidP="00D638D4">
            <w:pPr>
              <w:spacing w:after="60"/>
              <w:rPr>
                <w:b/>
                <w:sz w:val="22"/>
                <w:szCs w:val="22"/>
                <w:lang w:val="en-US"/>
              </w:rPr>
            </w:pPr>
            <w:r w:rsidRPr="00960FED">
              <w:rPr>
                <w:b/>
                <w:sz w:val="22"/>
                <w:szCs w:val="22"/>
                <w:lang w:val="en-US"/>
              </w:rPr>
              <w:t xml:space="preserve">Physics of collisions and photo processes in atomic, (bio)molecular and </w:t>
            </w:r>
            <w:proofErr w:type="spellStart"/>
            <w:r w:rsidRPr="00960FED">
              <w:rPr>
                <w:b/>
                <w:sz w:val="22"/>
                <w:szCs w:val="22"/>
                <w:lang w:val="en-US"/>
              </w:rPr>
              <w:t>nanosized</w:t>
            </w:r>
            <w:proofErr w:type="spellEnd"/>
            <w:r w:rsidRPr="00960FED">
              <w:rPr>
                <w:b/>
                <w:sz w:val="22"/>
                <w:szCs w:val="22"/>
                <w:lang w:val="en-US"/>
              </w:rPr>
              <w:t xml:space="preserve"> systems</w:t>
            </w:r>
          </w:p>
        </w:tc>
        <w:tc>
          <w:tcPr>
            <w:tcW w:w="1197" w:type="pct"/>
            <w:gridSpan w:val="3"/>
            <w:vAlign w:val="center"/>
          </w:tcPr>
          <w:p w:rsidR="00F67B95" w:rsidRDefault="00960FED" w:rsidP="00D638D4">
            <w:pPr>
              <w:spacing w:after="60"/>
              <w:rPr>
                <w:b/>
                <w:sz w:val="22"/>
                <w:szCs w:val="22"/>
                <w:lang w:val="sr-Cyrl-RS"/>
              </w:rPr>
            </w:pPr>
            <w:r>
              <w:rPr>
                <w:b/>
                <w:sz w:val="22"/>
                <w:szCs w:val="22"/>
                <w:lang w:val="en-US"/>
              </w:rPr>
              <w:t>COST Project</w:t>
            </w:r>
            <w:r>
              <w:rPr>
                <w:b/>
                <w:sz w:val="22"/>
                <w:szCs w:val="22"/>
                <w:lang w:val="sr-Cyrl-RS"/>
              </w:rPr>
              <w:t>:</w:t>
            </w:r>
            <w:r>
              <w:t xml:space="preserve"> </w:t>
            </w:r>
            <w:r w:rsidRPr="00960FED">
              <w:rPr>
                <w:b/>
                <w:sz w:val="22"/>
                <w:szCs w:val="22"/>
                <w:lang w:val="sr-Cyrl-RS"/>
              </w:rPr>
              <w:t>CA18212 “Molecular Dynamics in the GAS phase“</w:t>
            </w:r>
          </w:p>
          <w:p w:rsidR="00960FED" w:rsidRPr="00960FED" w:rsidRDefault="00960FED" w:rsidP="00D638D4">
            <w:pPr>
              <w:spacing w:after="60"/>
              <w:rPr>
                <w:b/>
                <w:sz w:val="22"/>
                <w:szCs w:val="22"/>
                <w:lang w:val="sr-Cyrl-RS"/>
              </w:rPr>
            </w:pP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t>Other information you consider to be important</w:t>
            </w:r>
          </w:p>
        </w:tc>
        <w:tc>
          <w:tcPr>
            <w:tcW w:w="2215" w:type="pct"/>
            <w:gridSpan w:val="6"/>
            <w:vAlign w:val="center"/>
          </w:tcPr>
          <w:p w:rsidR="00F67B95" w:rsidRPr="00CB2F0B" w:rsidRDefault="008E0FE0" w:rsidP="00D638D4">
            <w:pPr>
              <w:spacing w:after="60"/>
              <w:rPr>
                <w:sz w:val="22"/>
                <w:szCs w:val="22"/>
                <w:lang w:val="en-US"/>
              </w:rPr>
            </w:pPr>
            <w:r>
              <w:rPr>
                <w:sz w:val="22"/>
                <w:szCs w:val="22"/>
                <w:lang w:val="en-US"/>
              </w:rPr>
              <w:t xml:space="preserve">As a member of the </w:t>
            </w:r>
            <w:proofErr w:type="spellStart"/>
            <w:r>
              <w:rPr>
                <w:sz w:val="22"/>
                <w:szCs w:val="22"/>
                <w:lang w:val="en-US"/>
              </w:rPr>
              <w:t>menagement</w:t>
            </w:r>
            <w:proofErr w:type="spellEnd"/>
            <w:r w:rsidR="00CB2F0B">
              <w:rPr>
                <w:sz w:val="22"/>
                <w:szCs w:val="22"/>
                <w:lang w:val="en-US"/>
              </w:rPr>
              <w:t xml:space="preserve"> com</w:t>
            </w:r>
            <w:r w:rsidR="006D4C28">
              <w:rPr>
                <w:sz w:val="22"/>
                <w:szCs w:val="22"/>
                <w:lang w:val="en-US"/>
              </w:rPr>
              <w:t>m</w:t>
            </w:r>
            <w:r w:rsidR="00CB2F0B">
              <w:rPr>
                <w:sz w:val="22"/>
                <w:szCs w:val="22"/>
                <w:lang w:val="en-US"/>
              </w:rPr>
              <w:t>it</w:t>
            </w:r>
            <w:r>
              <w:rPr>
                <w:sz w:val="22"/>
                <w:szCs w:val="22"/>
                <w:lang w:val="en-US"/>
              </w:rPr>
              <w:t>t</w:t>
            </w:r>
            <w:r w:rsidR="00CB2F0B">
              <w:rPr>
                <w:sz w:val="22"/>
                <w:szCs w:val="22"/>
                <w:lang w:val="en-US"/>
              </w:rPr>
              <w:t xml:space="preserve">ee of COST action CELINA I </w:t>
            </w:r>
            <w:r w:rsidR="008603D5">
              <w:rPr>
                <w:sz w:val="22"/>
                <w:szCs w:val="22"/>
                <w:lang w:val="en-US"/>
              </w:rPr>
              <w:t>was in</w:t>
            </w:r>
            <w:bookmarkStart w:id="0" w:name="_GoBack"/>
            <w:bookmarkEnd w:id="0"/>
            <w:r w:rsidR="00CB2F0B">
              <w:rPr>
                <w:sz w:val="22"/>
                <w:szCs w:val="22"/>
                <w:lang w:val="en-US"/>
              </w:rPr>
              <w:t xml:space="preserve"> scientific visit at COMENIUS faculty of Natural Sciences in Bratislava and Faculty of Natural </w:t>
            </w:r>
            <w:r w:rsidR="00CB2F0B">
              <w:rPr>
                <w:sz w:val="22"/>
                <w:szCs w:val="22"/>
                <w:lang w:val="en-US"/>
              </w:rPr>
              <w:lastRenderedPageBreak/>
              <w:t xml:space="preserve">Sciences and Humanities in </w:t>
            </w:r>
            <w:proofErr w:type="spellStart"/>
            <w:r w:rsidR="00CB2F0B">
              <w:rPr>
                <w:sz w:val="22"/>
                <w:szCs w:val="22"/>
                <w:lang w:val="en-US"/>
              </w:rPr>
              <w:t>Siedelce</w:t>
            </w:r>
            <w:proofErr w:type="spellEnd"/>
            <w:r w:rsidR="00CB2F0B">
              <w:rPr>
                <w:sz w:val="22"/>
                <w:szCs w:val="22"/>
                <w:lang w:val="en-US"/>
              </w:rPr>
              <w:t>, Poland</w:t>
            </w: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lastRenderedPageBreak/>
              <w:t>Maximum length may not be over 2 А4 pages</w:t>
            </w:r>
          </w:p>
        </w:tc>
        <w:tc>
          <w:tcPr>
            <w:tcW w:w="2215"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D5D18"/>
    <w:rsid w:val="000F5CB6"/>
    <w:rsid w:val="00134EB2"/>
    <w:rsid w:val="00275CEF"/>
    <w:rsid w:val="00326EDB"/>
    <w:rsid w:val="00375EC4"/>
    <w:rsid w:val="003807FE"/>
    <w:rsid w:val="004666C8"/>
    <w:rsid w:val="00670BCF"/>
    <w:rsid w:val="006D4C28"/>
    <w:rsid w:val="006E267B"/>
    <w:rsid w:val="007012D9"/>
    <w:rsid w:val="00793F00"/>
    <w:rsid w:val="007C3CB8"/>
    <w:rsid w:val="008603D5"/>
    <w:rsid w:val="008E0FE0"/>
    <w:rsid w:val="00960FED"/>
    <w:rsid w:val="009D37F9"/>
    <w:rsid w:val="009E34AF"/>
    <w:rsid w:val="00A7703C"/>
    <w:rsid w:val="00AD414B"/>
    <w:rsid w:val="00AD5AAF"/>
    <w:rsid w:val="00B51CB1"/>
    <w:rsid w:val="00BB3131"/>
    <w:rsid w:val="00C155D8"/>
    <w:rsid w:val="00C31D19"/>
    <w:rsid w:val="00C96D09"/>
    <w:rsid w:val="00CB2F0B"/>
    <w:rsid w:val="00CC2AE3"/>
    <w:rsid w:val="00CD580A"/>
    <w:rsid w:val="00D419ED"/>
    <w:rsid w:val="00DF66FB"/>
    <w:rsid w:val="00EA1EAE"/>
    <w:rsid w:val="00F001B2"/>
    <w:rsid w:val="00F41CFE"/>
    <w:rsid w:val="00F67B95"/>
    <w:rsid w:val="00FF7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7</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pc2012</cp:lastModifiedBy>
  <cp:revision>40</cp:revision>
  <dcterms:created xsi:type="dcterms:W3CDTF">2021-05-03T16:55:00Z</dcterms:created>
  <dcterms:modified xsi:type="dcterms:W3CDTF">2021-05-05T08:18:00Z</dcterms:modified>
</cp:coreProperties>
</file>